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40394" w14:textId="7A1D2E4E" w:rsidR="006C1C90" w:rsidRDefault="006C1C90">
      <w:pPr>
        <w:rPr>
          <w:lang w:val="es-EC"/>
        </w:rPr>
      </w:pPr>
    </w:p>
    <w:p w14:paraId="6C2A28CB" w14:textId="6A16DF45" w:rsidR="00395B16" w:rsidRPr="006C1C90" w:rsidRDefault="00395B16">
      <w:pPr>
        <w:rPr>
          <w:rFonts w:ascii="Cambria" w:hAnsi="Cambria"/>
          <w:sz w:val="24"/>
          <w:szCs w:val="24"/>
          <w:lang w:val="es-EC"/>
        </w:rPr>
      </w:pPr>
    </w:p>
    <w:p w14:paraId="286BE065" w14:textId="4C866D5B" w:rsidR="006C1C90" w:rsidRDefault="001736C3">
      <w:pPr>
        <w:rPr>
          <w:rFonts w:ascii="Cambria" w:hAnsi="Cambria"/>
          <w:sz w:val="24"/>
          <w:szCs w:val="24"/>
          <w:lang w:val="es-EC"/>
        </w:rPr>
      </w:pPr>
      <w:r>
        <w:rPr>
          <w:rFonts w:ascii="Arial" w:hAnsi="Arial" w:cs="Arial"/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58240" behindDoc="0" locked="0" layoutInCell="1" allowOverlap="1" wp14:anchorId="14641C61" wp14:editId="5204B936">
            <wp:simplePos x="0" y="0"/>
            <wp:positionH relativeFrom="margin">
              <wp:align>center</wp:align>
            </wp:positionH>
            <wp:positionV relativeFrom="paragraph">
              <wp:posOffset>7988</wp:posOffset>
            </wp:positionV>
            <wp:extent cx="775335" cy="696595"/>
            <wp:effectExtent l="0" t="0" r="5715" b="825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9" t="12175" r="10634" b="12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D3174" w14:textId="5B6F3603" w:rsidR="001736C3" w:rsidRDefault="001736C3">
      <w:pPr>
        <w:rPr>
          <w:rFonts w:ascii="Cambria" w:hAnsi="Cambria"/>
          <w:sz w:val="24"/>
          <w:szCs w:val="24"/>
          <w:lang w:val="es-EC"/>
        </w:rPr>
      </w:pPr>
    </w:p>
    <w:p w14:paraId="4765CA5D" w14:textId="77777777" w:rsidR="001736C3" w:rsidRPr="006C1C90" w:rsidRDefault="001736C3">
      <w:pPr>
        <w:rPr>
          <w:rFonts w:ascii="Cambria" w:hAnsi="Cambria"/>
          <w:sz w:val="24"/>
          <w:szCs w:val="24"/>
          <w:lang w:val="es-EC"/>
        </w:rPr>
      </w:pPr>
    </w:p>
    <w:p w14:paraId="4D8C44DA" w14:textId="77777777" w:rsidR="006C1C90" w:rsidRPr="001F1E2C" w:rsidRDefault="006C1C90" w:rsidP="006C1C90">
      <w:pPr>
        <w:pStyle w:val="Sinespaciado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F1E2C">
        <w:rPr>
          <w:rFonts w:ascii="Arial" w:hAnsi="Arial" w:cs="Arial"/>
          <w:b/>
          <w:color w:val="auto"/>
          <w:sz w:val="28"/>
          <w:szCs w:val="28"/>
        </w:rPr>
        <w:t>UNIDAD EDUCATIVA “JUANA DE DIOS”</w:t>
      </w:r>
    </w:p>
    <w:p w14:paraId="193A47F3" w14:textId="3011A7D3" w:rsidR="006C1C90" w:rsidRPr="001F1E2C" w:rsidRDefault="006C1C90" w:rsidP="006C1C9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1E2C">
        <w:rPr>
          <w:rFonts w:ascii="Arial" w:hAnsi="Arial" w:cs="Arial"/>
          <w:b/>
          <w:sz w:val="20"/>
          <w:szCs w:val="20"/>
        </w:rPr>
        <w:t>Urb. Los</w:t>
      </w:r>
      <w:r w:rsidR="00A44ED8">
        <w:rPr>
          <w:rFonts w:ascii="Arial" w:hAnsi="Arial" w:cs="Arial"/>
          <w:b/>
          <w:sz w:val="20"/>
          <w:szCs w:val="20"/>
        </w:rPr>
        <w:t xml:space="preserve"> </w:t>
      </w:r>
      <w:r w:rsidRPr="001F1E2C">
        <w:rPr>
          <w:rFonts w:ascii="Arial" w:hAnsi="Arial" w:cs="Arial"/>
          <w:b/>
          <w:sz w:val="20"/>
          <w:szCs w:val="20"/>
        </w:rPr>
        <w:t>Jardines Calle Guayaquil entre Callejón 5ta Norte y Av. Loja</w:t>
      </w:r>
    </w:p>
    <w:p w14:paraId="455A72FE" w14:textId="20450A43" w:rsidR="006C1C90" w:rsidRDefault="006C1C90" w:rsidP="00B05F1A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1E2C">
        <w:rPr>
          <w:rFonts w:ascii="Arial" w:hAnsi="Arial" w:cs="Arial"/>
          <w:b/>
          <w:sz w:val="20"/>
          <w:szCs w:val="20"/>
        </w:rPr>
        <w:t>Teléf</w:t>
      </w:r>
      <w:r w:rsidR="003214A1">
        <w:rPr>
          <w:rFonts w:ascii="Arial" w:hAnsi="Arial" w:cs="Arial"/>
          <w:b/>
          <w:sz w:val="20"/>
          <w:szCs w:val="20"/>
        </w:rPr>
        <w:t>.</w:t>
      </w:r>
      <w:r w:rsidRPr="001F1E2C">
        <w:rPr>
          <w:rFonts w:ascii="Arial" w:hAnsi="Arial" w:cs="Arial"/>
          <w:b/>
          <w:sz w:val="20"/>
          <w:szCs w:val="20"/>
        </w:rPr>
        <w:t xml:space="preserve"> (593) 072 980 101   E- mail: </w:t>
      </w:r>
      <w:hyperlink r:id="rId8" w:history="1">
        <w:r w:rsidRPr="001F1E2C">
          <w:rPr>
            <w:rStyle w:val="Hipervnculo"/>
            <w:rFonts w:ascii="Arial" w:hAnsi="Arial" w:cs="Arial"/>
            <w:b/>
            <w:sz w:val="20"/>
            <w:szCs w:val="20"/>
          </w:rPr>
          <w:t>info@juanadedios.com</w:t>
        </w:r>
      </w:hyperlink>
    </w:p>
    <w:p w14:paraId="052E4C54" w14:textId="77777777" w:rsidR="00B05F1A" w:rsidRPr="00B05F1A" w:rsidRDefault="00B05F1A" w:rsidP="00B05F1A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6CE119F" w14:textId="3EFCF281" w:rsidR="009A5640" w:rsidRDefault="006C1C90" w:rsidP="006C1C90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</w:pPr>
      <w:r w:rsidRPr="006C1C90"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  <w:t xml:space="preserve">TEMARIOS PARA EXAMEN </w:t>
      </w:r>
      <w:r w:rsidR="009A5640"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  <w:t xml:space="preserve">DE INGRESO </w:t>
      </w:r>
      <w:r w:rsidR="0084222A"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  <w:t>ASP</w:t>
      </w:r>
      <w:r w:rsidR="009A5640"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  <w:t>I</w:t>
      </w:r>
      <w:r w:rsidR="0084222A"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  <w:t>R</w:t>
      </w:r>
      <w:r w:rsidR="009A5640"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  <w:t xml:space="preserve">ANTES DE </w:t>
      </w:r>
      <w:r w:rsidR="00B945C3"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  <w:t>OCTAVO</w:t>
      </w:r>
      <w:r w:rsidR="009A5640"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  <w:t xml:space="preserve"> EGB</w:t>
      </w:r>
    </w:p>
    <w:p w14:paraId="39FA44D4" w14:textId="7334E802" w:rsidR="006C1C90" w:rsidRDefault="009A5640" w:rsidP="006C1C90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</w:pPr>
      <w:r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  <w:t xml:space="preserve">ASIGNATURA </w:t>
      </w:r>
      <w:r w:rsidR="00B945C3"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  <w:t>LENGUA Y LITERATURA</w:t>
      </w:r>
    </w:p>
    <w:p w14:paraId="099A1BCB" w14:textId="77777777" w:rsidR="00B05F1A" w:rsidRPr="00B945C3" w:rsidRDefault="00B05F1A" w:rsidP="00B945C3">
      <w:pPr>
        <w:spacing w:line="360" w:lineRule="auto"/>
        <w:jc w:val="center"/>
        <w:rPr>
          <w:rFonts w:ascii="Cambria" w:hAnsi="Cambria"/>
          <w:b/>
          <w:bCs/>
          <w:i/>
          <w:iCs/>
          <w:sz w:val="28"/>
          <w:szCs w:val="28"/>
          <w:u w:val="single"/>
          <w:lang w:val="es-EC"/>
        </w:rPr>
      </w:pPr>
    </w:p>
    <w:p w14:paraId="2B4C5AF9" w14:textId="32253756" w:rsidR="00B945C3" w:rsidRPr="00B945C3" w:rsidRDefault="00B945C3" w:rsidP="00B945C3">
      <w:pPr>
        <w:pStyle w:val="Prrafodelista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B945C3">
        <w:rPr>
          <w:rFonts w:ascii="Cambria" w:hAnsi="Cambria"/>
          <w:sz w:val="24"/>
          <w:szCs w:val="24"/>
        </w:rPr>
        <w:t xml:space="preserve">Diferencias entre mito y leyenda </w:t>
      </w:r>
    </w:p>
    <w:p w14:paraId="2B4ACD2A" w14:textId="2633FBD9" w:rsidR="00B945C3" w:rsidRPr="00B945C3" w:rsidRDefault="00B945C3" w:rsidP="00B945C3">
      <w:pPr>
        <w:pStyle w:val="Prrafodelista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B945C3">
        <w:rPr>
          <w:rFonts w:ascii="Cambria" w:hAnsi="Cambria"/>
          <w:sz w:val="24"/>
          <w:szCs w:val="24"/>
        </w:rPr>
        <w:t xml:space="preserve">El sustantivo y el adjetivo </w:t>
      </w:r>
    </w:p>
    <w:p w14:paraId="6FAD7B67" w14:textId="574DD857" w:rsidR="00B945C3" w:rsidRPr="00B945C3" w:rsidRDefault="00B945C3" w:rsidP="00B945C3">
      <w:pPr>
        <w:pStyle w:val="Prrafodelista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B945C3">
        <w:rPr>
          <w:rFonts w:ascii="Cambria" w:hAnsi="Cambria"/>
          <w:sz w:val="24"/>
          <w:szCs w:val="24"/>
        </w:rPr>
        <w:t xml:space="preserve">Circuito de la comunicación </w:t>
      </w:r>
    </w:p>
    <w:p w14:paraId="6D6412A1" w14:textId="7AE47285" w:rsidR="00B945C3" w:rsidRPr="00B945C3" w:rsidRDefault="00B945C3" w:rsidP="00B945C3">
      <w:pPr>
        <w:pStyle w:val="Prrafodelista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B945C3">
        <w:rPr>
          <w:rFonts w:ascii="Cambria" w:hAnsi="Cambria"/>
          <w:sz w:val="24"/>
          <w:szCs w:val="24"/>
        </w:rPr>
        <w:t xml:space="preserve">Modismos y regionalismos </w:t>
      </w:r>
    </w:p>
    <w:p w14:paraId="332BA034" w14:textId="09C53C97" w:rsidR="00B945C3" w:rsidRPr="00B945C3" w:rsidRDefault="00B945C3" w:rsidP="00B945C3">
      <w:pPr>
        <w:pStyle w:val="Prrafodelista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B945C3">
        <w:rPr>
          <w:rFonts w:ascii="Cambria" w:hAnsi="Cambria"/>
          <w:sz w:val="24"/>
          <w:szCs w:val="24"/>
        </w:rPr>
        <w:t>Diptongo, triptongo y el hiato</w:t>
      </w:r>
    </w:p>
    <w:p w14:paraId="2BADAC28" w14:textId="44CB34D1" w:rsidR="00B945C3" w:rsidRPr="00B945C3" w:rsidRDefault="00B945C3" w:rsidP="00B945C3">
      <w:pPr>
        <w:pStyle w:val="Prrafodelista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B945C3">
        <w:rPr>
          <w:rFonts w:ascii="Cambria" w:hAnsi="Cambria"/>
          <w:sz w:val="24"/>
          <w:szCs w:val="24"/>
        </w:rPr>
        <w:t>Uso de conectores en un texto</w:t>
      </w:r>
    </w:p>
    <w:p w14:paraId="40B23606" w14:textId="5B4E7D7B" w:rsidR="00B945C3" w:rsidRPr="00B945C3" w:rsidRDefault="00B945C3" w:rsidP="00B945C3">
      <w:pPr>
        <w:pStyle w:val="Prrafodelista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B945C3">
        <w:rPr>
          <w:rFonts w:ascii="Cambria" w:hAnsi="Cambria"/>
          <w:sz w:val="24"/>
          <w:szCs w:val="24"/>
        </w:rPr>
        <w:t xml:space="preserve">Superlativos y despectivos </w:t>
      </w:r>
    </w:p>
    <w:p w14:paraId="19D85951" w14:textId="0192A249" w:rsidR="00B945C3" w:rsidRPr="00B945C3" w:rsidRDefault="00B945C3" w:rsidP="00B945C3">
      <w:pPr>
        <w:pStyle w:val="Prrafodelista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B945C3">
        <w:rPr>
          <w:rFonts w:ascii="Cambria" w:hAnsi="Cambria"/>
          <w:sz w:val="24"/>
          <w:szCs w:val="24"/>
        </w:rPr>
        <w:t>El adverbio</w:t>
      </w:r>
    </w:p>
    <w:p w14:paraId="584E41D5" w14:textId="15CDF90E" w:rsidR="00B945C3" w:rsidRPr="00B945C3" w:rsidRDefault="00B945C3" w:rsidP="00B945C3">
      <w:pPr>
        <w:pStyle w:val="Prrafodelista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B945C3">
        <w:rPr>
          <w:rFonts w:ascii="Cambria" w:hAnsi="Cambria"/>
          <w:sz w:val="24"/>
          <w:szCs w:val="24"/>
        </w:rPr>
        <w:t xml:space="preserve">La argumentación oral </w:t>
      </w:r>
    </w:p>
    <w:p w14:paraId="4D40764C" w14:textId="77777777" w:rsidR="00B945C3" w:rsidRPr="00B945C3" w:rsidRDefault="00B945C3" w:rsidP="00B945C3">
      <w:pPr>
        <w:pStyle w:val="Prrafodelista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B945C3">
        <w:rPr>
          <w:rFonts w:ascii="Cambria" w:hAnsi="Cambria"/>
          <w:sz w:val="24"/>
          <w:szCs w:val="24"/>
        </w:rPr>
        <w:t>La poesía y sus elementos</w:t>
      </w:r>
    </w:p>
    <w:p w14:paraId="3D072D5B" w14:textId="77777777" w:rsidR="00B945C3" w:rsidRPr="00B945C3" w:rsidRDefault="00B945C3" w:rsidP="00B945C3">
      <w:pPr>
        <w:pStyle w:val="Prrafodelista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B945C3">
        <w:rPr>
          <w:rFonts w:ascii="Cambria" w:hAnsi="Cambria"/>
          <w:sz w:val="24"/>
          <w:szCs w:val="24"/>
        </w:rPr>
        <w:t>El verbo y sus formas</w:t>
      </w:r>
    </w:p>
    <w:p w14:paraId="5763DD8A" w14:textId="77777777" w:rsidR="00B945C3" w:rsidRPr="00B945C3" w:rsidRDefault="00B945C3" w:rsidP="00B945C3">
      <w:pPr>
        <w:pStyle w:val="Prrafodelista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B945C3">
        <w:rPr>
          <w:rFonts w:ascii="Cambria" w:hAnsi="Cambria"/>
          <w:sz w:val="24"/>
          <w:szCs w:val="24"/>
        </w:rPr>
        <w:t>Uso de los signos de puntuación</w:t>
      </w:r>
    </w:p>
    <w:p w14:paraId="2D36DD09" w14:textId="77777777" w:rsidR="00B945C3" w:rsidRPr="00B945C3" w:rsidRDefault="00B945C3" w:rsidP="00B945C3">
      <w:pPr>
        <w:pStyle w:val="Prrafodelista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B945C3">
        <w:rPr>
          <w:rFonts w:ascii="Cambria" w:hAnsi="Cambria"/>
          <w:sz w:val="24"/>
          <w:szCs w:val="24"/>
        </w:rPr>
        <w:t>La oración: estructura y elementos</w:t>
      </w:r>
    </w:p>
    <w:p w14:paraId="2CCA7D4F" w14:textId="77777777" w:rsidR="00B945C3" w:rsidRPr="00B945C3" w:rsidRDefault="00B945C3" w:rsidP="00B945C3">
      <w:pPr>
        <w:pStyle w:val="Prrafodelista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B945C3">
        <w:rPr>
          <w:rFonts w:ascii="Cambria" w:hAnsi="Cambria"/>
          <w:sz w:val="24"/>
          <w:szCs w:val="24"/>
        </w:rPr>
        <w:t>El verbo y sus complementos</w:t>
      </w:r>
    </w:p>
    <w:p w14:paraId="6F360DC6" w14:textId="77777777" w:rsidR="00B945C3" w:rsidRPr="00B945C3" w:rsidRDefault="00B945C3" w:rsidP="00B945C3">
      <w:pPr>
        <w:pStyle w:val="Prrafodelista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B945C3">
        <w:rPr>
          <w:rFonts w:ascii="Cambria" w:hAnsi="Cambria"/>
          <w:sz w:val="24"/>
          <w:szCs w:val="24"/>
        </w:rPr>
        <w:t>El texto dramático y sus partes</w:t>
      </w:r>
    </w:p>
    <w:p w14:paraId="0D8BC511" w14:textId="3FBBF7CE" w:rsidR="00B05F1A" w:rsidRPr="001736C3" w:rsidRDefault="00B945C3" w:rsidP="001736C3">
      <w:pPr>
        <w:pStyle w:val="Prrafodelista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B945C3">
        <w:rPr>
          <w:rFonts w:ascii="Cambria" w:hAnsi="Cambria"/>
          <w:sz w:val="24"/>
          <w:szCs w:val="24"/>
        </w:rPr>
        <w:t>La ortografía de las palabras homófonas</w:t>
      </w:r>
    </w:p>
    <w:p w14:paraId="08E8CB2B" w14:textId="2B698B66" w:rsidR="00B05F1A" w:rsidRPr="00B945C3" w:rsidRDefault="00B05F1A" w:rsidP="00B05F1A">
      <w:pPr>
        <w:spacing w:after="0"/>
        <w:jc w:val="both"/>
        <w:rPr>
          <w:rFonts w:ascii="Cambria" w:hAnsi="Cambria"/>
          <w:sz w:val="20"/>
          <w:szCs w:val="20"/>
          <w:lang w:val="es-EC"/>
        </w:rPr>
      </w:pPr>
      <w:r>
        <w:rPr>
          <w:rFonts w:ascii="Cambria" w:hAnsi="Cambria"/>
          <w:b/>
          <w:bCs/>
          <w:sz w:val="24"/>
          <w:szCs w:val="24"/>
          <w:lang w:val="es-EC"/>
        </w:rPr>
        <w:t xml:space="preserve">Nota: </w:t>
      </w:r>
      <w:r w:rsidRPr="00BD4A97">
        <w:rPr>
          <w:rFonts w:ascii="Cambria" w:hAnsi="Cambria"/>
          <w:sz w:val="20"/>
          <w:szCs w:val="20"/>
          <w:lang w:val="es-EC"/>
        </w:rPr>
        <w:t>Cada estudiante deberá traer</w:t>
      </w:r>
      <w:r>
        <w:rPr>
          <w:rFonts w:ascii="Cambria" w:hAnsi="Cambria"/>
          <w:sz w:val="20"/>
          <w:szCs w:val="20"/>
          <w:lang w:val="es-EC"/>
        </w:rPr>
        <w:t xml:space="preserve"> materiales </w:t>
      </w:r>
      <w:r w:rsidRPr="00BD4A97">
        <w:rPr>
          <w:rFonts w:ascii="Cambria" w:hAnsi="Cambria"/>
          <w:sz w:val="20"/>
          <w:szCs w:val="20"/>
          <w:lang w:val="es-EC"/>
        </w:rPr>
        <w:t xml:space="preserve">(esferos, colores, etc.) de manera que puedan desarrollar su examen con </w:t>
      </w:r>
      <w:r w:rsidR="00A6257D">
        <w:rPr>
          <w:rFonts w:ascii="Cambria" w:hAnsi="Cambria"/>
          <w:sz w:val="20"/>
          <w:szCs w:val="20"/>
          <w:lang w:val="es-EC"/>
        </w:rPr>
        <w:t>norma</w:t>
      </w:r>
      <w:r w:rsidRPr="00BD4A97">
        <w:rPr>
          <w:rFonts w:ascii="Cambria" w:hAnsi="Cambria"/>
          <w:sz w:val="20"/>
          <w:szCs w:val="20"/>
          <w:lang w:val="es-EC"/>
        </w:rPr>
        <w:t>lidad.</w:t>
      </w:r>
    </w:p>
    <w:p w14:paraId="32E0EC13" w14:textId="3CD04B4D" w:rsidR="00B05F1A" w:rsidRDefault="00B05F1A" w:rsidP="00B05F1A">
      <w:pPr>
        <w:spacing w:after="0"/>
        <w:rPr>
          <w:rFonts w:ascii="Cambria" w:hAnsi="Cambria"/>
          <w:b/>
          <w:bCs/>
          <w:sz w:val="24"/>
          <w:szCs w:val="24"/>
          <w:lang w:val="es-EC"/>
        </w:rPr>
      </w:pPr>
    </w:p>
    <w:p w14:paraId="0D89F867" w14:textId="3BAE7485" w:rsidR="003214A1" w:rsidRDefault="003214A1" w:rsidP="003214A1">
      <w:pPr>
        <w:spacing w:after="0"/>
        <w:jc w:val="both"/>
        <w:rPr>
          <w:rFonts w:ascii="Cambria" w:hAnsi="Cambria"/>
          <w:sz w:val="20"/>
          <w:szCs w:val="20"/>
          <w:lang w:val="es-EC"/>
        </w:rPr>
      </w:pPr>
      <w:r w:rsidRPr="00DD491E">
        <w:rPr>
          <w:rFonts w:ascii="Cambria" w:hAnsi="Cambria"/>
          <w:b/>
          <w:bCs/>
          <w:sz w:val="20"/>
          <w:szCs w:val="20"/>
          <w:lang w:val="es-EC"/>
        </w:rPr>
        <w:t>Bibliografía</w:t>
      </w:r>
      <w:r>
        <w:rPr>
          <w:rFonts w:ascii="Cambria" w:hAnsi="Cambria"/>
          <w:sz w:val="20"/>
          <w:szCs w:val="20"/>
          <w:lang w:val="es-EC"/>
        </w:rPr>
        <w:t>: los temas los pueden revisar en el texto Santillana A</w:t>
      </w:r>
      <w:r w:rsidR="007930ED">
        <w:rPr>
          <w:rFonts w:ascii="Cambria" w:hAnsi="Cambria"/>
          <w:sz w:val="20"/>
          <w:szCs w:val="20"/>
          <w:lang w:val="es-EC"/>
        </w:rPr>
        <w:t>prendizajes de a</w:t>
      </w:r>
      <w:r>
        <w:rPr>
          <w:rFonts w:ascii="Cambria" w:hAnsi="Cambria"/>
          <w:sz w:val="20"/>
          <w:szCs w:val="20"/>
          <w:lang w:val="es-EC"/>
        </w:rPr>
        <w:t xml:space="preserve">lto </w:t>
      </w:r>
      <w:r w:rsidR="009B6FE8">
        <w:rPr>
          <w:rFonts w:ascii="Cambria" w:hAnsi="Cambria"/>
          <w:sz w:val="20"/>
          <w:szCs w:val="20"/>
          <w:lang w:val="es-EC"/>
        </w:rPr>
        <w:t>r</w:t>
      </w:r>
      <w:r>
        <w:rPr>
          <w:rFonts w:ascii="Cambria" w:hAnsi="Cambria"/>
          <w:sz w:val="20"/>
          <w:szCs w:val="20"/>
          <w:lang w:val="es-EC"/>
        </w:rPr>
        <w:t>endimiento de Lengua y literatura 7mo año de básica.</w:t>
      </w:r>
    </w:p>
    <w:p w14:paraId="1DE5A224" w14:textId="77777777" w:rsidR="003214A1" w:rsidRDefault="003214A1" w:rsidP="00B05F1A">
      <w:pPr>
        <w:spacing w:after="0"/>
        <w:rPr>
          <w:rFonts w:ascii="Cambria" w:hAnsi="Cambria"/>
          <w:b/>
          <w:bCs/>
          <w:sz w:val="24"/>
          <w:szCs w:val="24"/>
          <w:lang w:val="es-EC"/>
        </w:rPr>
      </w:pPr>
    </w:p>
    <w:p w14:paraId="1D659C87" w14:textId="77777777" w:rsidR="00303113" w:rsidRDefault="00303113" w:rsidP="00B05F1A">
      <w:pPr>
        <w:spacing w:after="0"/>
        <w:rPr>
          <w:rFonts w:ascii="Cambria" w:hAnsi="Cambria"/>
          <w:b/>
          <w:bCs/>
          <w:sz w:val="24"/>
          <w:szCs w:val="24"/>
          <w:lang w:val="es-EC"/>
        </w:rPr>
      </w:pPr>
    </w:p>
    <w:p w14:paraId="2CB7F60A" w14:textId="25858E1D" w:rsidR="00303113" w:rsidRDefault="00303113" w:rsidP="00B05F1A">
      <w:pPr>
        <w:spacing w:after="0"/>
        <w:rPr>
          <w:rFonts w:ascii="Cambria" w:hAnsi="Cambria"/>
          <w:b/>
          <w:bCs/>
          <w:sz w:val="24"/>
          <w:szCs w:val="24"/>
          <w:lang w:val="es-EC"/>
        </w:rPr>
      </w:pPr>
    </w:p>
    <w:p w14:paraId="2866BAB2" w14:textId="199EA833" w:rsidR="00303113" w:rsidRDefault="00303113" w:rsidP="00B05F1A">
      <w:pPr>
        <w:spacing w:after="0"/>
        <w:rPr>
          <w:rFonts w:ascii="Cambria" w:hAnsi="Cambria"/>
          <w:b/>
          <w:bCs/>
          <w:sz w:val="24"/>
          <w:szCs w:val="24"/>
          <w:lang w:val="es-EC"/>
        </w:rPr>
      </w:pPr>
    </w:p>
    <w:p w14:paraId="08150912" w14:textId="7A033364" w:rsidR="00303113" w:rsidRDefault="00303113" w:rsidP="00B05F1A">
      <w:pPr>
        <w:spacing w:after="0"/>
        <w:rPr>
          <w:rFonts w:ascii="Cambria" w:hAnsi="Cambria"/>
          <w:b/>
          <w:bCs/>
          <w:sz w:val="24"/>
          <w:szCs w:val="24"/>
          <w:lang w:val="es-EC"/>
        </w:rPr>
      </w:pPr>
    </w:p>
    <w:p w14:paraId="5E32B2CB" w14:textId="67D7803B" w:rsidR="00303113" w:rsidRDefault="00303113" w:rsidP="00B05F1A">
      <w:pPr>
        <w:spacing w:after="0"/>
        <w:rPr>
          <w:rFonts w:ascii="Cambria" w:hAnsi="Cambria"/>
          <w:b/>
          <w:bCs/>
          <w:sz w:val="24"/>
          <w:szCs w:val="24"/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0288" behindDoc="0" locked="0" layoutInCell="1" allowOverlap="1" wp14:anchorId="67B2D64C" wp14:editId="4D0B8110">
            <wp:simplePos x="0" y="0"/>
            <wp:positionH relativeFrom="margin">
              <wp:posOffset>-381000</wp:posOffset>
            </wp:positionH>
            <wp:positionV relativeFrom="margin">
              <wp:posOffset>788035</wp:posOffset>
            </wp:positionV>
            <wp:extent cx="782955" cy="76644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9167" r="9167" b="11667"/>
                    <a:stretch/>
                  </pic:blipFill>
                  <pic:spPr bwMode="auto">
                    <a:xfrm>
                      <a:off x="0" y="0"/>
                      <a:ext cx="78295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20816" w14:textId="77777777" w:rsidR="00303113" w:rsidRDefault="00303113" w:rsidP="00B05F1A">
      <w:pPr>
        <w:spacing w:after="0"/>
        <w:rPr>
          <w:rFonts w:ascii="Cambria" w:hAnsi="Cambria"/>
          <w:b/>
          <w:bCs/>
          <w:sz w:val="24"/>
          <w:szCs w:val="24"/>
          <w:lang w:val="es-EC"/>
        </w:rPr>
      </w:pPr>
    </w:p>
    <w:p w14:paraId="7A16A9E4" w14:textId="161D9D07" w:rsidR="00303113" w:rsidRDefault="00303113" w:rsidP="00303113">
      <w:pPr>
        <w:pStyle w:val="Sinespaciado"/>
        <w:rPr>
          <w:rFonts w:ascii="Times New Roman" w:hAnsi="Times New Roman"/>
          <w:b/>
          <w:sz w:val="32"/>
          <w:szCs w:val="32"/>
        </w:rPr>
      </w:pPr>
      <w:bookmarkStart w:id="0" w:name="_Hlk83925656"/>
      <w:bookmarkEnd w:id="0"/>
      <w:r>
        <w:rPr>
          <w:rFonts w:ascii="Times New Roman" w:hAnsi="Times New Roman"/>
          <w:b/>
          <w:sz w:val="32"/>
          <w:szCs w:val="32"/>
        </w:rPr>
        <w:t xml:space="preserve">        UNIDAD EDUCATIVA “JUANA DE DIOS”</w:t>
      </w:r>
    </w:p>
    <w:p w14:paraId="52808BD5" w14:textId="77777777" w:rsidR="00303113" w:rsidRDefault="00303113" w:rsidP="00303113">
      <w:pPr>
        <w:pStyle w:val="Sinespaciado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                                 </w:t>
      </w:r>
    </w:p>
    <w:p w14:paraId="28815BE6" w14:textId="77777777" w:rsidR="00303113" w:rsidRDefault="00303113" w:rsidP="00303113">
      <w:pPr>
        <w:pStyle w:val="Sinespaciad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TEMARIO DE ADMISIÓN</w:t>
      </w:r>
    </w:p>
    <w:p w14:paraId="05AF4127" w14:textId="77777777" w:rsidR="00303113" w:rsidRDefault="00303113" w:rsidP="00303113">
      <w:pPr>
        <w:pStyle w:val="Sinespaciad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  OCTAVO</w:t>
      </w:r>
      <w:r w:rsidRPr="0039510C">
        <w:rPr>
          <w:rFonts w:ascii="Times New Roman" w:hAnsi="Times New Roman"/>
          <w:b/>
          <w:sz w:val="24"/>
          <w:szCs w:val="32"/>
        </w:rPr>
        <w:t xml:space="preserve"> AÑO DE EDUCACIÓN BÁSICA </w:t>
      </w:r>
      <w:r>
        <w:rPr>
          <w:rFonts w:ascii="Times New Roman" w:hAnsi="Times New Roman"/>
          <w:b/>
          <w:sz w:val="24"/>
          <w:szCs w:val="32"/>
        </w:rPr>
        <w:t>SUPERIOR</w:t>
      </w:r>
    </w:p>
    <w:p w14:paraId="2F632A4B" w14:textId="77777777" w:rsidR="00303113" w:rsidRPr="00293521" w:rsidRDefault="00303113" w:rsidP="00303113">
      <w:pPr>
        <w:pStyle w:val="Sinespaciad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2023-2024</w:t>
      </w:r>
    </w:p>
    <w:p w14:paraId="0A5A50C6" w14:textId="77777777" w:rsidR="00303113" w:rsidRDefault="00303113" w:rsidP="00303113">
      <w:pPr>
        <w:rPr>
          <w:rFonts w:ascii="Arial" w:hAnsi="Arial" w:cs="Arial"/>
          <w:b/>
          <w:sz w:val="24"/>
        </w:rPr>
      </w:pPr>
    </w:p>
    <w:p w14:paraId="45D96105" w14:textId="77777777" w:rsidR="00303113" w:rsidRDefault="00303113" w:rsidP="00303113">
      <w:pPr>
        <w:rPr>
          <w:rFonts w:ascii="Arial" w:hAnsi="Arial" w:cs="Arial"/>
          <w:sz w:val="24"/>
        </w:rPr>
      </w:pPr>
      <w:r w:rsidRPr="00293521">
        <w:rPr>
          <w:rFonts w:ascii="Arial" w:hAnsi="Arial" w:cs="Arial"/>
          <w:b/>
          <w:sz w:val="24"/>
        </w:rPr>
        <w:t>ASIGN</w:t>
      </w:r>
      <w:r>
        <w:rPr>
          <w:rFonts w:ascii="Arial" w:hAnsi="Arial" w:cs="Arial"/>
          <w:b/>
          <w:sz w:val="24"/>
        </w:rPr>
        <w:t>A</w:t>
      </w:r>
      <w:r w:rsidRPr="00293521">
        <w:rPr>
          <w:rFonts w:ascii="Arial" w:hAnsi="Arial" w:cs="Arial"/>
          <w:b/>
          <w:sz w:val="24"/>
        </w:rPr>
        <w:t xml:space="preserve">TURA: </w:t>
      </w:r>
      <w:r w:rsidRPr="00293521">
        <w:rPr>
          <w:rFonts w:ascii="Arial" w:hAnsi="Arial" w:cs="Arial"/>
          <w:sz w:val="24"/>
        </w:rPr>
        <w:t>MATEMÁTICA</w:t>
      </w:r>
    </w:p>
    <w:p w14:paraId="3F6BD349" w14:textId="77777777" w:rsidR="00303113" w:rsidRDefault="00303113" w:rsidP="00303113">
      <w:pPr>
        <w:rPr>
          <w:rFonts w:ascii="Arial" w:hAnsi="Arial" w:cs="Arial"/>
          <w:b/>
          <w:sz w:val="24"/>
        </w:rPr>
      </w:pPr>
    </w:p>
    <w:p w14:paraId="26956286" w14:textId="77777777" w:rsidR="00303113" w:rsidRPr="00312BAC" w:rsidRDefault="00303113" w:rsidP="0030311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</w:rPr>
      </w:pPr>
      <w:r w:rsidRPr="00312BAC">
        <w:rPr>
          <w:rFonts w:ascii="Arial" w:hAnsi="Arial" w:cs="Arial"/>
          <w:sz w:val="24"/>
        </w:rPr>
        <w:t>Operaciones combinadas con sumas, restas, multiplicación y división.</w:t>
      </w:r>
    </w:p>
    <w:p w14:paraId="4BF181B3" w14:textId="77777777" w:rsidR="00303113" w:rsidRDefault="00303113" w:rsidP="0030311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Adición y sustracción decimales.</w:t>
      </w:r>
    </w:p>
    <w:p w14:paraId="0B0993C3" w14:textId="77777777" w:rsidR="00303113" w:rsidRDefault="00303113" w:rsidP="0030311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Multiplicación de fracciones en forma gráfica.</w:t>
      </w:r>
    </w:p>
    <w:p w14:paraId="09764A41" w14:textId="77777777" w:rsidR="00303113" w:rsidRDefault="00303113" w:rsidP="0030311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Razones y proporciones.</w:t>
      </w:r>
    </w:p>
    <w:p w14:paraId="1A0B4BC0" w14:textId="77777777" w:rsidR="00303113" w:rsidRDefault="00303113" w:rsidP="0030311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Problemas de multiplicación y división con fracciones.</w:t>
      </w:r>
    </w:p>
    <w:p w14:paraId="3E65B7B4" w14:textId="77777777" w:rsidR="00303113" w:rsidRDefault="00303113" w:rsidP="0030311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Adición y sustracción de fracciones.</w:t>
      </w:r>
    </w:p>
    <w:p w14:paraId="5F453BA5" w14:textId="77777777" w:rsidR="00303113" w:rsidRDefault="00303113" w:rsidP="0030311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Conversión a grados y minutos.</w:t>
      </w:r>
    </w:p>
    <w:p w14:paraId="7E0E1F2D" w14:textId="77777777" w:rsidR="00303113" w:rsidRDefault="00303113" w:rsidP="0030311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Regla de tres compuesta.</w:t>
      </w:r>
    </w:p>
    <w:p w14:paraId="7ECEF34F" w14:textId="77777777" w:rsidR="00303113" w:rsidRDefault="00303113" w:rsidP="0030311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Metro cúbico y múltiplos.</w:t>
      </w:r>
    </w:p>
    <w:p w14:paraId="6459288A" w14:textId="77777777" w:rsidR="00303113" w:rsidRDefault="00303113" w:rsidP="0030311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Área de un polígono regular. </w:t>
      </w:r>
    </w:p>
    <w:p w14:paraId="4B75264D" w14:textId="77777777" w:rsidR="00303113" w:rsidRDefault="00303113" w:rsidP="00303113">
      <w:pPr>
        <w:spacing w:after="0"/>
        <w:ind w:left="360"/>
        <w:jc w:val="both"/>
        <w:rPr>
          <w:rFonts w:ascii="Cambria" w:hAnsi="Cambria"/>
          <w:b/>
          <w:bCs/>
          <w:sz w:val="32"/>
          <w:szCs w:val="32"/>
        </w:rPr>
      </w:pPr>
    </w:p>
    <w:p w14:paraId="684B2E96" w14:textId="77777777" w:rsidR="00303113" w:rsidRPr="00525A5A" w:rsidRDefault="00303113" w:rsidP="00303113">
      <w:pPr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525A5A">
        <w:rPr>
          <w:rFonts w:ascii="Cambria" w:hAnsi="Cambria"/>
          <w:b/>
          <w:bCs/>
          <w:sz w:val="32"/>
          <w:szCs w:val="32"/>
        </w:rPr>
        <w:t xml:space="preserve">Nota: </w:t>
      </w:r>
      <w:r w:rsidRPr="00525A5A">
        <w:rPr>
          <w:rFonts w:ascii="Cambria" w:hAnsi="Cambria"/>
          <w:sz w:val="24"/>
          <w:szCs w:val="24"/>
        </w:rPr>
        <w:t>Cada estudiante deberá traer materiales (esferos, colores, etc.) de manera que puedan desarrollar su examen con tranquilidad.</w:t>
      </w:r>
    </w:p>
    <w:p w14:paraId="27472FCC" w14:textId="77777777" w:rsidR="00303113" w:rsidRPr="00525A5A" w:rsidRDefault="00303113" w:rsidP="00303113">
      <w:pPr>
        <w:pStyle w:val="Prrafodelista"/>
        <w:spacing w:after="0"/>
        <w:rPr>
          <w:rFonts w:ascii="Cambria" w:hAnsi="Cambria"/>
          <w:b/>
          <w:bCs/>
          <w:sz w:val="32"/>
          <w:szCs w:val="32"/>
        </w:rPr>
      </w:pPr>
    </w:p>
    <w:p w14:paraId="71016FE3" w14:textId="77777777" w:rsidR="00303113" w:rsidRPr="00525A5A" w:rsidRDefault="00303113" w:rsidP="00303113">
      <w:pPr>
        <w:spacing w:after="0"/>
        <w:jc w:val="both"/>
        <w:rPr>
          <w:rFonts w:ascii="Cambria" w:hAnsi="Cambria"/>
          <w:sz w:val="24"/>
          <w:szCs w:val="24"/>
        </w:rPr>
      </w:pPr>
      <w:r w:rsidRPr="00525A5A">
        <w:rPr>
          <w:rFonts w:ascii="Cambria" w:hAnsi="Cambria"/>
          <w:b/>
          <w:bCs/>
          <w:sz w:val="24"/>
          <w:szCs w:val="24"/>
        </w:rPr>
        <w:t xml:space="preserve">         Bibliografía</w:t>
      </w:r>
      <w:r w:rsidRPr="00525A5A">
        <w:rPr>
          <w:rFonts w:ascii="Cambria" w:hAnsi="Cambria"/>
          <w:sz w:val="24"/>
          <w:szCs w:val="24"/>
        </w:rPr>
        <w:t>: los temas los pueden revisar en el texto Santillana Aprendizajes</w:t>
      </w:r>
      <w:r>
        <w:rPr>
          <w:rFonts w:ascii="Cambria" w:hAnsi="Cambria"/>
          <w:sz w:val="24"/>
          <w:szCs w:val="24"/>
        </w:rPr>
        <w:t xml:space="preserve"> </w:t>
      </w:r>
      <w:r w:rsidRPr="00525A5A">
        <w:rPr>
          <w:rFonts w:ascii="Cambria" w:hAnsi="Cambria"/>
          <w:sz w:val="24"/>
          <w:szCs w:val="24"/>
        </w:rPr>
        <w:t>de alto rendimiento de Matemática 7mo año de básica.</w:t>
      </w:r>
    </w:p>
    <w:p w14:paraId="5F2E3BF1" w14:textId="77777777" w:rsidR="00303113" w:rsidRPr="00525A5A" w:rsidRDefault="00303113" w:rsidP="00303113">
      <w:pPr>
        <w:pStyle w:val="Prrafodelista"/>
        <w:spacing w:after="0"/>
        <w:rPr>
          <w:rFonts w:ascii="Cambria" w:hAnsi="Cambria"/>
          <w:b/>
          <w:bCs/>
          <w:sz w:val="32"/>
          <w:szCs w:val="32"/>
        </w:rPr>
      </w:pPr>
    </w:p>
    <w:p w14:paraId="0BBE7CB9" w14:textId="77777777" w:rsidR="00303113" w:rsidRPr="00525A5A" w:rsidRDefault="00303113" w:rsidP="00303113">
      <w:pPr>
        <w:spacing w:line="480" w:lineRule="auto"/>
        <w:jc w:val="both"/>
        <w:rPr>
          <w:rFonts w:ascii="Arial" w:hAnsi="Arial" w:cs="Arial"/>
          <w:sz w:val="32"/>
          <w:szCs w:val="28"/>
        </w:rPr>
      </w:pPr>
    </w:p>
    <w:p w14:paraId="25C37576" w14:textId="77777777" w:rsidR="00303113" w:rsidRDefault="00303113" w:rsidP="00303113">
      <w:pPr>
        <w:spacing w:line="480" w:lineRule="auto"/>
        <w:jc w:val="both"/>
        <w:rPr>
          <w:rFonts w:ascii="Arial" w:hAnsi="Arial" w:cs="Arial"/>
          <w:sz w:val="24"/>
        </w:rPr>
      </w:pPr>
    </w:p>
    <w:p w14:paraId="567E08CE" w14:textId="77777777" w:rsidR="00303113" w:rsidRDefault="00303113" w:rsidP="00303113">
      <w:pPr>
        <w:spacing w:line="480" w:lineRule="auto"/>
        <w:jc w:val="both"/>
        <w:rPr>
          <w:rFonts w:ascii="Arial" w:hAnsi="Arial" w:cs="Arial"/>
          <w:sz w:val="24"/>
        </w:rPr>
      </w:pPr>
    </w:p>
    <w:p w14:paraId="213D8987" w14:textId="77777777" w:rsidR="00303113" w:rsidRDefault="00303113" w:rsidP="00303113">
      <w:pPr>
        <w:spacing w:line="480" w:lineRule="auto"/>
        <w:jc w:val="both"/>
        <w:rPr>
          <w:rFonts w:ascii="Arial" w:hAnsi="Arial" w:cs="Arial"/>
          <w:sz w:val="24"/>
        </w:rPr>
      </w:pPr>
      <w:bookmarkStart w:id="1" w:name="_GoBack"/>
      <w:bookmarkEnd w:id="1"/>
    </w:p>
    <w:p w14:paraId="3C24B7FA" w14:textId="77777777" w:rsidR="00303113" w:rsidRPr="00312BAC" w:rsidRDefault="00303113" w:rsidP="00303113">
      <w:pPr>
        <w:spacing w:line="480" w:lineRule="auto"/>
        <w:jc w:val="both"/>
        <w:rPr>
          <w:rFonts w:ascii="Arial" w:hAnsi="Arial" w:cs="Arial"/>
          <w:sz w:val="24"/>
        </w:rPr>
      </w:pPr>
    </w:p>
    <w:p w14:paraId="46C718AD" w14:textId="77777777" w:rsidR="00303113" w:rsidRPr="00EC065C" w:rsidRDefault="00303113" w:rsidP="00303113">
      <w:pPr>
        <w:pStyle w:val="Sinespaciado"/>
        <w:tabs>
          <w:tab w:val="left" w:pos="804"/>
          <w:tab w:val="center" w:pos="4068"/>
        </w:tabs>
        <w:jc w:val="center"/>
        <w:rPr>
          <w:lang w:val="es-EC"/>
        </w:rPr>
      </w:pPr>
      <w:r>
        <w:rPr>
          <w:noProof/>
          <w:lang w:val="es-EC" w:eastAsia="es-EC"/>
        </w:rPr>
        <w:drawing>
          <wp:anchor distT="0" distB="0" distL="0" distR="0" simplePos="0" relativeHeight="251662336" behindDoc="0" locked="0" layoutInCell="0" allowOverlap="1" wp14:anchorId="45AE24D2" wp14:editId="44C762E8">
            <wp:simplePos x="0" y="0"/>
            <wp:positionH relativeFrom="margin">
              <wp:posOffset>-542253</wp:posOffset>
            </wp:positionH>
            <wp:positionV relativeFrom="paragraph">
              <wp:posOffset>-415701</wp:posOffset>
            </wp:positionV>
            <wp:extent cx="630091" cy="631923"/>
            <wp:effectExtent l="0" t="0" r="0" b="0"/>
            <wp:wrapNone/>
            <wp:docPr id="1" name="Imagen 38" descr="C:\Users\mauri\OneDrive\Imágenes\LOGO UNEJU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8" descr="C:\Users\mauri\OneDrive\Imágenes\LOGO UNEJUD 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75" cy="64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65C">
        <w:rPr>
          <w:rFonts w:ascii="Times New Roman" w:hAnsi="Times New Roman"/>
          <w:b/>
          <w:sz w:val="28"/>
          <w:szCs w:val="32"/>
          <w:lang w:val="es-EC"/>
        </w:rPr>
        <w:t>UNIDAD EDUCATIVA PARTICULAR “JUANA DE DIOS”</w:t>
      </w:r>
      <w:r w:rsidRPr="00EC065C">
        <w:rPr>
          <w:lang w:val="es-EC" w:eastAsia="es-EC"/>
        </w:rPr>
        <w:t xml:space="preserve"> </w:t>
      </w:r>
    </w:p>
    <w:p w14:paraId="5F0A7A0A" w14:textId="77777777" w:rsidR="00303113" w:rsidRDefault="00303113" w:rsidP="00303113">
      <w:pPr>
        <w:pStyle w:val="Sinespaciado"/>
        <w:jc w:val="center"/>
        <w:rPr>
          <w:rFonts w:ascii="Times New Roman" w:hAnsi="Times New Roman"/>
          <w:b/>
          <w:sz w:val="20"/>
          <w:szCs w:val="32"/>
          <w:lang w:val="es-EC"/>
        </w:rPr>
      </w:pP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PERIODO </w:t>
      </w:r>
      <w:r>
        <w:rPr>
          <w:rFonts w:ascii="Times New Roman" w:hAnsi="Times New Roman"/>
          <w:b/>
          <w:sz w:val="20"/>
          <w:szCs w:val="32"/>
          <w:lang w:val="es-EC"/>
        </w:rPr>
        <w:t>DE ADMISIÓN</w:t>
      </w: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 202</w:t>
      </w:r>
      <w:r>
        <w:rPr>
          <w:rFonts w:ascii="Times New Roman" w:hAnsi="Times New Roman"/>
          <w:b/>
          <w:sz w:val="20"/>
          <w:szCs w:val="32"/>
          <w:lang w:val="es-EC"/>
        </w:rPr>
        <w:t>4</w:t>
      </w: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 -202</w:t>
      </w:r>
      <w:r>
        <w:rPr>
          <w:rFonts w:ascii="Times New Roman" w:hAnsi="Times New Roman"/>
          <w:b/>
          <w:sz w:val="20"/>
          <w:szCs w:val="32"/>
          <w:lang w:val="es-EC"/>
        </w:rPr>
        <w:t>5</w:t>
      </w:r>
    </w:p>
    <w:p w14:paraId="2FF8BFA1" w14:textId="77777777" w:rsidR="00303113" w:rsidRDefault="00303113" w:rsidP="00303113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74DC4FD6" w14:textId="77777777" w:rsidR="00303113" w:rsidRDefault="00303113" w:rsidP="00303113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42EFC877" w14:textId="77777777" w:rsidR="00303113" w:rsidRDefault="00303113" w:rsidP="00303113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03EA63A9" w14:textId="77777777" w:rsidR="00303113" w:rsidRPr="00E72A54" w:rsidRDefault="00303113" w:rsidP="00303113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 w:rsidRPr="00E72A54">
        <w:rPr>
          <w:rFonts w:ascii="Times New Roman" w:hAnsi="Times New Roman"/>
          <w:b/>
          <w:sz w:val="24"/>
          <w:szCs w:val="40"/>
          <w:lang w:val="es-EC"/>
        </w:rPr>
        <w:t xml:space="preserve">Temarios para pruebas de admisión </w:t>
      </w:r>
    </w:p>
    <w:p w14:paraId="51FE097C" w14:textId="77777777" w:rsidR="00303113" w:rsidRDefault="00303113" w:rsidP="00303113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 w:rsidRPr="00E72A54">
        <w:rPr>
          <w:rFonts w:ascii="Times New Roman" w:hAnsi="Times New Roman"/>
          <w:b/>
          <w:sz w:val="24"/>
          <w:szCs w:val="40"/>
          <w:lang w:val="es-EC"/>
        </w:rPr>
        <w:t xml:space="preserve">Materia: </w:t>
      </w:r>
      <w:r>
        <w:rPr>
          <w:rFonts w:ascii="Times New Roman" w:hAnsi="Times New Roman"/>
          <w:b/>
          <w:sz w:val="24"/>
          <w:szCs w:val="40"/>
          <w:lang w:val="es-EC"/>
        </w:rPr>
        <w:t>i</w:t>
      </w:r>
      <w:r w:rsidRPr="00E72A54">
        <w:rPr>
          <w:rFonts w:ascii="Times New Roman" w:hAnsi="Times New Roman"/>
          <w:b/>
          <w:sz w:val="24"/>
          <w:szCs w:val="40"/>
          <w:lang w:val="es-EC"/>
        </w:rPr>
        <w:t>ngl</w:t>
      </w:r>
      <w:r>
        <w:rPr>
          <w:rFonts w:ascii="Times New Roman" w:hAnsi="Times New Roman"/>
          <w:b/>
          <w:sz w:val="24"/>
          <w:szCs w:val="40"/>
          <w:lang w:val="es-EC"/>
        </w:rPr>
        <w:t>é</w:t>
      </w:r>
      <w:r w:rsidRPr="00E72A54">
        <w:rPr>
          <w:rFonts w:ascii="Times New Roman" w:hAnsi="Times New Roman"/>
          <w:b/>
          <w:sz w:val="24"/>
          <w:szCs w:val="40"/>
          <w:lang w:val="es-EC"/>
        </w:rPr>
        <w:t>s</w:t>
      </w:r>
    </w:p>
    <w:p w14:paraId="19BEB1A4" w14:textId="77777777" w:rsidR="00303113" w:rsidRDefault="00303113" w:rsidP="00303113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>
        <w:rPr>
          <w:rFonts w:ascii="Times New Roman" w:hAnsi="Times New Roman"/>
          <w:b/>
          <w:sz w:val="24"/>
          <w:szCs w:val="40"/>
          <w:lang w:val="es-EC"/>
        </w:rPr>
        <w:t xml:space="preserve">Año: Octavo año </w:t>
      </w:r>
    </w:p>
    <w:p w14:paraId="43B1A104" w14:textId="77777777" w:rsidR="00303113" w:rsidRDefault="00303113" w:rsidP="00303113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</w:p>
    <w:p w14:paraId="107AF863" w14:textId="77777777" w:rsidR="00303113" w:rsidRDefault="00303113" w:rsidP="00303113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>
        <w:rPr>
          <w:rFonts w:ascii="Times New Roman" w:hAnsi="Times New Roman"/>
          <w:b/>
          <w:sz w:val="24"/>
          <w:szCs w:val="40"/>
          <w:lang w:val="es-EC"/>
        </w:rPr>
        <w:t xml:space="preserve">Temas: </w:t>
      </w:r>
    </w:p>
    <w:p w14:paraId="5897B0F3" w14:textId="77777777" w:rsidR="00303113" w:rsidRPr="00A1085C" w:rsidRDefault="00303113" w:rsidP="00303113">
      <w:pPr>
        <w:spacing w:line="360" w:lineRule="auto"/>
        <w:rPr>
          <w:sz w:val="28"/>
          <w:szCs w:val="28"/>
        </w:rPr>
      </w:pPr>
    </w:p>
    <w:p w14:paraId="4E6C42F4" w14:textId="77777777" w:rsidR="00303113" w:rsidRPr="00A1085C" w:rsidRDefault="00303113" w:rsidP="00303113">
      <w:pPr>
        <w:pStyle w:val="Prrafodelista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A1085C">
        <w:rPr>
          <w:sz w:val="28"/>
          <w:szCs w:val="28"/>
          <w:lang w:val="en-US"/>
        </w:rPr>
        <w:t>Countries and nationalities</w:t>
      </w:r>
    </w:p>
    <w:p w14:paraId="2A515AF7" w14:textId="77777777" w:rsidR="00303113" w:rsidRPr="00A1085C" w:rsidRDefault="00303113" w:rsidP="00303113">
      <w:pPr>
        <w:pStyle w:val="Prrafodelista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A1085C">
        <w:rPr>
          <w:sz w:val="28"/>
          <w:szCs w:val="28"/>
          <w:lang w:val="en-US"/>
        </w:rPr>
        <w:t>Verb to be</w:t>
      </w:r>
    </w:p>
    <w:p w14:paraId="0E1B84C8" w14:textId="77777777" w:rsidR="00303113" w:rsidRPr="00A1085C" w:rsidRDefault="00303113" w:rsidP="00303113">
      <w:pPr>
        <w:pStyle w:val="Prrafodelista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A1085C">
        <w:rPr>
          <w:sz w:val="28"/>
          <w:szCs w:val="28"/>
          <w:lang w:val="en-US"/>
        </w:rPr>
        <w:t>Parts of the house</w:t>
      </w:r>
    </w:p>
    <w:p w14:paraId="50C1B855" w14:textId="77777777" w:rsidR="00303113" w:rsidRPr="00A1085C" w:rsidRDefault="00303113" w:rsidP="00303113">
      <w:pPr>
        <w:pStyle w:val="Prrafodelista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A1085C">
        <w:rPr>
          <w:sz w:val="28"/>
          <w:szCs w:val="28"/>
          <w:lang w:val="en-US"/>
        </w:rPr>
        <w:t>Prepositions of place</w:t>
      </w:r>
    </w:p>
    <w:p w14:paraId="32C98041" w14:textId="77777777" w:rsidR="00303113" w:rsidRPr="00A1085C" w:rsidRDefault="00303113" w:rsidP="00303113">
      <w:pPr>
        <w:pStyle w:val="Prrafodelista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A1085C">
        <w:rPr>
          <w:sz w:val="28"/>
          <w:szCs w:val="28"/>
          <w:lang w:val="en-US"/>
        </w:rPr>
        <w:t>Present simple</w:t>
      </w:r>
    </w:p>
    <w:p w14:paraId="7749FC40" w14:textId="77777777" w:rsidR="00303113" w:rsidRPr="00A1085C" w:rsidRDefault="00303113" w:rsidP="00303113">
      <w:pPr>
        <w:pStyle w:val="Prrafodelista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A1085C">
        <w:rPr>
          <w:sz w:val="28"/>
          <w:szCs w:val="28"/>
          <w:lang w:val="en-US"/>
        </w:rPr>
        <w:t>Food and drinks</w:t>
      </w:r>
    </w:p>
    <w:p w14:paraId="6C5F1DC1" w14:textId="77777777" w:rsidR="00303113" w:rsidRPr="00A1085C" w:rsidRDefault="00303113" w:rsidP="00303113">
      <w:pPr>
        <w:pStyle w:val="Prrafodelista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A1085C">
        <w:rPr>
          <w:sz w:val="28"/>
          <w:szCs w:val="28"/>
          <w:lang w:val="en-US"/>
        </w:rPr>
        <w:t>Countable and uncountable nouns</w:t>
      </w:r>
    </w:p>
    <w:p w14:paraId="180574B8" w14:textId="77777777" w:rsidR="00303113" w:rsidRPr="00A1085C" w:rsidRDefault="00303113" w:rsidP="00303113">
      <w:pPr>
        <w:pStyle w:val="Prrafodelista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A1085C">
        <w:rPr>
          <w:sz w:val="28"/>
          <w:szCs w:val="28"/>
          <w:lang w:val="en-US"/>
        </w:rPr>
        <w:t>Telling the time</w:t>
      </w:r>
    </w:p>
    <w:p w14:paraId="245B7736" w14:textId="77777777" w:rsidR="00303113" w:rsidRPr="00A1085C" w:rsidRDefault="00303113" w:rsidP="00303113">
      <w:pPr>
        <w:pStyle w:val="Prrafodelista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A1085C">
        <w:rPr>
          <w:sz w:val="28"/>
          <w:szCs w:val="28"/>
          <w:lang w:val="en-US"/>
        </w:rPr>
        <w:t>Use of I like, I don’t like</w:t>
      </w:r>
    </w:p>
    <w:p w14:paraId="63F90737" w14:textId="77777777" w:rsidR="00303113" w:rsidRPr="00A1085C" w:rsidRDefault="00303113" w:rsidP="00303113">
      <w:pPr>
        <w:pStyle w:val="Prrafodelista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A1085C">
        <w:rPr>
          <w:sz w:val="28"/>
          <w:szCs w:val="28"/>
          <w:lang w:val="en-US"/>
        </w:rPr>
        <w:t xml:space="preserve">School subjects </w:t>
      </w:r>
    </w:p>
    <w:p w14:paraId="6396B673" w14:textId="77777777" w:rsidR="00303113" w:rsidRPr="00A1085C" w:rsidRDefault="00303113" w:rsidP="00303113">
      <w:pPr>
        <w:spacing w:line="360" w:lineRule="auto"/>
        <w:rPr>
          <w:sz w:val="28"/>
          <w:szCs w:val="28"/>
          <w:lang w:val="en-US"/>
        </w:rPr>
      </w:pPr>
    </w:p>
    <w:p w14:paraId="27E24214" w14:textId="77777777" w:rsidR="00303113" w:rsidRDefault="00303113" w:rsidP="00303113">
      <w:pPr>
        <w:pStyle w:val="Sinespaciado"/>
        <w:numPr>
          <w:ilvl w:val="0"/>
          <w:numId w:val="7"/>
        </w:numPr>
        <w:suppressAutoHyphens/>
        <w:spacing w:line="360" w:lineRule="auto"/>
        <w:rPr>
          <w:rFonts w:ascii="Times New Roman" w:hAnsi="Times New Roman"/>
          <w:bCs/>
          <w:sz w:val="32"/>
          <w:szCs w:val="48"/>
          <w:lang w:val="es-EC"/>
        </w:rPr>
      </w:pPr>
      <w:r w:rsidRPr="00A1085C">
        <w:rPr>
          <w:rFonts w:ascii="Times New Roman" w:hAnsi="Times New Roman"/>
          <w:b/>
          <w:sz w:val="32"/>
          <w:szCs w:val="48"/>
          <w:lang w:val="es-EC"/>
        </w:rPr>
        <w:t>Nota:</w:t>
      </w:r>
      <w:r w:rsidRPr="00A1085C">
        <w:rPr>
          <w:rFonts w:ascii="Times New Roman" w:hAnsi="Times New Roman"/>
          <w:bCs/>
          <w:sz w:val="32"/>
          <w:szCs w:val="48"/>
          <w:lang w:val="es-EC"/>
        </w:rPr>
        <w:t xml:space="preserve"> Los estudiantes </w:t>
      </w:r>
      <w:r w:rsidRPr="00A1085C">
        <w:rPr>
          <w:rFonts w:ascii="Times New Roman" w:hAnsi="Times New Roman"/>
          <w:b/>
          <w:sz w:val="32"/>
          <w:szCs w:val="48"/>
          <w:lang w:val="es-EC"/>
        </w:rPr>
        <w:t>NO</w:t>
      </w:r>
      <w:r w:rsidRPr="00A1085C">
        <w:rPr>
          <w:rFonts w:ascii="Times New Roman" w:hAnsi="Times New Roman"/>
          <w:bCs/>
          <w:sz w:val="32"/>
          <w:szCs w:val="48"/>
          <w:lang w:val="es-EC"/>
        </w:rPr>
        <w:t xml:space="preserve"> pueden traer diccionarios o cualquier otro material</w:t>
      </w:r>
      <w:r>
        <w:rPr>
          <w:rFonts w:ascii="Times New Roman" w:hAnsi="Times New Roman"/>
          <w:bCs/>
          <w:sz w:val="32"/>
          <w:szCs w:val="48"/>
          <w:lang w:val="es-EC"/>
        </w:rPr>
        <w:t xml:space="preserve"> de apoyo</w:t>
      </w:r>
      <w:r w:rsidRPr="00A1085C">
        <w:rPr>
          <w:rFonts w:ascii="Times New Roman" w:hAnsi="Times New Roman"/>
          <w:bCs/>
          <w:sz w:val="32"/>
          <w:szCs w:val="48"/>
          <w:lang w:val="es-EC"/>
        </w:rPr>
        <w:t xml:space="preserve"> para la prueba de admisión. </w:t>
      </w:r>
    </w:p>
    <w:p w14:paraId="2E0DCD1D" w14:textId="77777777" w:rsidR="00303113" w:rsidRPr="00A1085C" w:rsidRDefault="00303113" w:rsidP="00303113">
      <w:pPr>
        <w:pStyle w:val="Sinespaciado"/>
        <w:numPr>
          <w:ilvl w:val="0"/>
          <w:numId w:val="7"/>
        </w:numPr>
        <w:suppressAutoHyphens/>
        <w:spacing w:line="360" w:lineRule="auto"/>
        <w:rPr>
          <w:rFonts w:ascii="Times New Roman" w:hAnsi="Times New Roman"/>
          <w:bCs/>
          <w:sz w:val="32"/>
          <w:szCs w:val="48"/>
          <w:lang w:val="es-EC"/>
        </w:rPr>
      </w:pPr>
      <w:r>
        <w:rPr>
          <w:rFonts w:ascii="Times New Roman" w:hAnsi="Times New Roman"/>
          <w:b/>
          <w:sz w:val="32"/>
          <w:szCs w:val="48"/>
          <w:lang w:val="es-EC"/>
        </w:rPr>
        <w:t xml:space="preserve">SÍ </w:t>
      </w:r>
      <w:r w:rsidRPr="00A1085C">
        <w:rPr>
          <w:rFonts w:ascii="Times New Roman" w:hAnsi="Times New Roman"/>
          <w:bCs/>
          <w:sz w:val="32"/>
          <w:szCs w:val="48"/>
          <w:lang w:val="es-EC"/>
        </w:rPr>
        <w:t>deben traer esfero azul</w:t>
      </w:r>
      <w:r>
        <w:rPr>
          <w:rFonts w:ascii="Times New Roman" w:hAnsi="Times New Roman"/>
          <w:bCs/>
          <w:sz w:val="32"/>
          <w:szCs w:val="48"/>
          <w:lang w:val="es-EC"/>
        </w:rPr>
        <w:t>.</w:t>
      </w:r>
    </w:p>
    <w:p w14:paraId="62828ED3" w14:textId="77777777" w:rsidR="00303113" w:rsidRPr="00A1085C" w:rsidRDefault="00303113" w:rsidP="00303113">
      <w:pPr>
        <w:spacing w:line="360" w:lineRule="auto"/>
        <w:rPr>
          <w:sz w:val="28"/>
          <w:szCs w:val="28"/>
        </w:rPr>
      </w:pPr>
    </w:p>
    <w:p w14:paraId="1AFD14E1" w14:textId="77777777" w:rsidR="00303113" w:rsidRPr="00B05F1A" w:rsidRDefault="00303113" w:rsidP="00B05F1A">
      <w:pPr>
        <w:spacing w:after="0"/>
        <w:rPr>
          <w:rFonts w:ascii="Cambria" w:hAnsi="Cambria"/>
          <w:b/>
          <w:bCs/>
          <w:sz w:val="24"/>
          <w:szCs w:val="24"/>
          <w:lang w:val="es-EC"/>
        </w:rPr>
      </w:pPr>
    </w:p>
    <w:sectPr w:rsidR="00303113" w:rsidRPr="00B05F1A" w:rsidSect="001736C3">
      <w:pgSz w:w="12240" w:h="15840"/>
      <w:pgMar w:top="142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678A9" w14:textId="77777777" w:rsidR="007B775D" w:rsidRDefault="007B775D" w:rsidP="006C1C90">
      <w:pPr>
        <w:spacing w:after="0" w:line="240" w:lineRule="auto"/>
      </w:pPr>
      <w:r>
        <w:separator/>
      </w:r>
    </w:p>
  </w:endnote>
  <w:endnote w:type="continuationSeparator" w:id="0">
    <w:p w14:paraId="2B3C2EA4" w14:textId="77777777" w:rsidR="007B775D" w:rsidRDefault="007B775D" w:rsidP="006C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58E1B" w14:textId="77777777" w:rsidR="007B775D" w:rsidRDefault="007B775D" w:rsidP="006C1C90">
      <w:pPr>
        <w:spacing w:after="0" w:line="240" w:lineRule="auto"/>
      </w:pPr>
      <w:r>
        <w:separator/>
      </w:r>
    </w:p>
  </w:footnote>
  <w:footnote w:type="continuationSeparator" w:id="0">
    <w:p w14:paraId="796E3CD6" w14:textId="77777777" w:rsidR="007B775D" w:rsidRDefault="007B775D" w:rsidP="006C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E28"/>
    <w:multiLevelType w:val="hybridMultilevel"/>
    <w:tmpl w:val="3A4022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450B"/>
    <w:multiLevelType w:val="hybridMultilevel"/>
    <w:tmpl w:val="E4F8AB52"/>
    <w:lvl w:ilvl="0" w:tplc="0BBA36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251FD"/>
    <w:multiLevelType w:val="hybridMultilevel"/>
    <w:tmpl w:val="4A18DEEC"/>
    <w:lvl w:ilvl="0" w:tplc="9A6A6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2F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276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0A7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AB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258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9E4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C43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B03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02A53D8"/>
    <w:multiLevelType w:val="hybridMultilevel"/>
    <w:tmpl w:val="8538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25E75"/>
    <w:multiLevelType w:val="hybridMultilevel"/>
    <w:tmpl w:val="54BABC4E"/>
    <w:lvl w:ilvl="0" w:tplc="4FD06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11407"/>
    <w:multiLevelType w:val="hybridMultilevel"/>
    <w:tmpl w:val="FA04F22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3194A"/>
    <w:multiLevelType w:val="hybridMultilevel"/>
    <w:tmpl w:val="E60C1A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90"/>
    <w:rsid w:val="00144A82"/>
    <w:rsid w:val="001736C3"/>
    <w:rsid w:val="001D1940"/>
    <w:rsid w:val="00303113"/>
    <w:rsid w:val="003214A1"/>
    <w:rsid w:val="00395B16"/>
    <w:rsid w:val="00521917"/>
    <w:rsid w:val="0056025C"/>
    <w:rsid w:val="005E4F29"/>
    <w:rsid w:val="006733C4"/>
    <w:rsid w:val="006C1C90"/>
    <w:rsid w:val="006D4ECC"/>
    <w:rsid w:val="007930ED"/>
    <w:rsid w:val="007B775D"/>
    <w:rsid w:val="0084222A"/>
    <w:rsid w:val="00931778"/>
    <w:rsid w:val="009A2A6A"/>
    <w:rsid w:val="009A5640"/>
    <w:rsid w:val="009B6FE8"/>
    <w:rsid w:val="00A44ED8"/>
    <w:rsid w:val="00A6257D"/>
    <w:rsid w:val="00B05F1A"/>
    <w:rsid w:val="00B5589E"/>
    <w:rsid w:val="00B945C3"/>
    <w:rsid w:val="00BD4A97"/>
    <w:rsid w:val="00F6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8EF05"/>
  <w15:chartTrackingRefBased/>
  <w15:docId w15:val="{E3A0D0C0-C1F2-48EE-AB39-7C227F29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C90"/>
    <w:pPr>
      <w:ind w:left="720"/>
      <w:contextualSpacing/>
    </w:pPr>
  </w:style>
  <w:style w:type="character" w:styleId="Hipervnculo">
    <w:name w:val="Hyperlink"/>
    <w:uiPriority w:val="99"/>
    <w:unhideWhenUsed/>
    <w:rsid w:val="006C1C90"/>
    <w:rPr>
      <w:color w:val="0000FF"/>
      <w:u w:val="single"/>
    </w:rPr>
  </w:style>
  <w:style w:type="paragraph" w:customStyle="1" w:styleId="Sinespaciado1">
    <w:name w:val="Sin espaciado1"/>
    <w:uiPriority w:val="1"/>
    <w:qFormat/>
    <w:rsid w:val="006C1C90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es-EC" w:eastAsia="es-ES"/>
    </w:rPr>
  </w:style>
  <w:style w:type="paragraph" w:styleId="Encabezado">
    <w:name w:val="header"/>
    <w:basedOn w:val="Normal"/>
    <w:link w:val="EncabezadoCar"/>
    <w:uiPriority w:val="99"/>
    <w:unhideWhenUsed/>
    <w:rsid w:val="006C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C9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C90"/>
    <w:rPr>
      <w:lang w:val="es-ES"/>
    </w:rPr>
  </w:style>
  <w:style w:type="paragraph" w:styleId="Sinespaciado">
    <w:name w:val="No Spacing"/>
    <w:uiPriority w:val="1"/>
    <w:qFormat/>
    <w:rsid w:val="00303113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anadedi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Merchán</dc:creator>
  <cp:keywords/>
  <dc:description/>
  <cp:lastModifiedBy>Coraline Zambrano</cp:lastModifiedBy>
  <cp:revision>12</cp:revision>
  <cp:lastPrinted>2023-10-19T00:18:00Z</cp:lastPrinted>
  <dcterms:created xsi:type="dcterms:W3CDTF">2023-11-07T02:12:00Z</dcterms:created>
  <dcterms:modified xsi:type="dcterms:W3CDTF">2023-12-05T14:26:00Z</dcterms:modified>
</cp:coreProperties>
</file>