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03FAF" w14:textId="14CD6A67" w:rsidR="00E76654" w:rsidRDefault="00E76654" w:rsidP="00E76654">
      <w:r w:rsidRPr="00770583">
        <w:rPr>
          <w:rFonts w:eastAsia="Times New Roman"/>
          <w:b/>
          <w:bCs/>
          <w:noProof/>
          <w:sz w:val="56"/>
          <w:szCs w:val="52"/>
          <w:lang w:val="es-EC" w:eastAsia="es-EC"/>
        </w:rPr>
        <w:drawing>
          <wp:anchor distT="0" distB="0" distL="114300" distR="114300" simplePos="0" relativeHeight="251659264" behindDoc="0" locked="0" layoutInCell="1" allowOverlap="1" wp14:anchorId="27779F33" wp14:editId="7D27AD97">
            <wp:simplePos x="0" y="0"/>
            <wp:positionH relativeFrom="leftMargin">
              <wp:align>right</wp:align>
            </wp:positionH>
            <wp:positionV relativeFrom="paragraph">
              <wp:posOffset>291993</wp:posOffset>
            </wp:positionV>
            <wp:extent cx="637775" cy="65194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UNEJUD (1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8" t="11578" r="14037" b="12385"/>
                    <a:stretch/>
                  </pic:blipFill>
                  <pic:spPr bwMode="auto">
                    <a:xfrm>
                      <a:off x="0" y="0"/>
                      <a:ext cx="637775" cy="651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7E3C2" w14:textId="77777777" w:rsidR="00E76654" w:rsidRDefault="00E76654" w:rsidP="00E76654">
      <w:pPr>
        <w:pStyle w:val="Sinespaciad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UNIDAD EDUCATIVA PARTICULAR “JUANA DE DIOS”</w:t>
      </w:r>
    </w:p>
    <w:p w14:paraId="51895262" w14:textId="77777777" w:rsidR="00E76654" w:rsidRDefault="00E76654" w:rsidP="00E76654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PERIODO LECTIVO 2023 -2024</w:t>
      </w:r>
    </w:p>
    <w:p w14:paraId="1C2A4954" w14:textId="77777777" w:rsidR="00E76654" w:rsidRDefault="00E76654" w:rsidP="00E76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14:paraId="1D4BD92F" w14:textId="77777777" w:rsidR="00E76654" w:rsidRPr="00083FE9" w:rsidRDefault="00E76654" w:rsidP="00E766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14:paraId="01D7A65C" w14:textId="77777777" w:rsidR="00E76654" w:rsidRPr="0047581B" w:rsidRDefault="00E76654" w:rsidP="00E76654">
      <w:pPr>
        <w:jc w:val="center"/>
        <w:rPr>
          <w:rFonts w:ascii="Arial" w:hAnsi="Arial" w:cs="Arial"/>
          <w:b/>
          <w:sz w:val="26"/>
          <w:szCs w:val="26"/>
          <w:u w:val="double"/>
        </w:rPr>
      </w:pPr>
      <w:r w:rsidRPr="0047581B">
        <w:rPr>
          <w:rFonts w:ascii="Arial" w:hAnsi="Arial" w:cs="Arial"/>
          <w:b/>
          <w:sz w:val="26"/>
          <w:szCs w:val="26"/>
          <w:u w:val="double"/>
        </w:rPr>
        <w:t>TEMARIO PARA ASPIRANTES A S</w:t>
      </w:r>
      <w:r>
        <w:rPr>
          <w:rFonts w:ascii="Arial" w:hAnsi="Arial" w:cs="Arial"/>
          <w:b/>
          <w:sz w:val="26"/>
          <w:szCs w:val="26"/>
          <w:u w:val="double"/>
        </w:rPr>
        <w:t>ÉPTIMO</w:t>
      </w:r>
      <w:r w:rsidRPr="0047581B">
        <w:rPr>
          <w:rFonts w:ascii="Arial" w:hAnsi="Arial" w:cs="Arial"/>
          <w:b/>
          <w:sz w:val="26"/>
          <w:szCs w:val="26"/>
          <w:u w:val="double"/>
        </w:rPr>
        <w:t xml:space="preserve"> AÑO DE BÁSICA </w:t>
      </w:r>
    </w:p>
    <w:p w14:paraId="4915D96F" w14:textId="77777777" w:rsidR="00E76654" w:rsidRPr="0047581B" w:rsidRDefault="00E76654" w:rsidP="00E76654">
      <w:pPr>
        <w:rPr>
          <w:rFonts w:ascii="Arial" w:hAnsi="Arial" w:cs="Arial"/>
          <w:b/>
          <w:sz w:val="26"/>
          <w:szCs w:val="26"/>
        </w:rPr>
      </w:pPr>
    </w:p>
    <w:p w14:paraId="66435223" w14:textId="77777777" w:rsidR="00E76654" w:rsidRDefault="00E76654" w:rsidP="00E76654">
      <w:pPr>
        <w:rPr>
          <w:rFonts w:ascii="Arial" w:hAnsi="Arial" w:cs="Arial"/>
          <w:b/>
          <w:sz w:val="26"/>
          <w:szCs w:val="26"/>
        </w:rPr>
      </w:pPr>
      <w:r w:rsidRPr="0047581B">
        <w:rPr>
          <w:rFonts w:ascii="Arial" w:hAnsi="Arial" w:cs="Arial"/>
          <w:b/>
          <w:sz w:val="26"/>
          <w:szCs w:val="26"/>
        </w:rPr>
        <w:t xml:space="preserve">ÁREA: </w:t>
      </w:r>
      <w:r>
        <w:rPr>
          <w:rFonts w:ascii="Arial" w:hAnsi="Arial" w:cs="Arial"/>
          <w:b/>
          <w:sz w:val="26"/>
          <w:szCs w:val="26"/>
        </w:rPr>
        <w:t>LENGUA Y LITERATURA</w:t>
      </w:r>
    </w:p>
    <w:p w14:paraId="3FB2FF40" w14:textId="77777777" w:rsidR="00E76654" w:rsidRDefault="00E76654" w:rsidP="00E76654">
      <w:pPr>
        <w:rPr>
          <w:rFonts w:ascii="Arial" w:hAnsi="Arial" w:cs="Arial"/>
          <w:b/>
          <w:sz w:val="26"/>
          <w:szCs w:val="26"/>
        </w:rPr>
      </w:pPr>
    </w:p>
    <w:p w14:paraId="50F721BA" w14:textId="77777777" w:rsidR="00E76654" w:rsidRPr="00982CF3" w:rsidRDefault="00E76654" w:rsidP="00E7665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82CF3">
        <w:rPr>
          <w:rFonts w:ascii="Arial" w:hAnsi="Arial" w:cs="Arial"/>
          <w:sz w:val="24"/>
          <w:szCs w:val="24"/>
        </w:rPr>
        <w:t>Palabras agudas, graves y esdrújulas.</w:t>
      </w:r>
    </w:p>
    <w:p w14:paraId="33D5B07E" w14:textId="77777777" w:rsidR="00E76654" w:rsidRPr="00982CF3" w:rsidRDefault="00E76654" w:rsidP="00E7665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82CF3">
        <w:rPr>
          <w:rFonts w:ascii="Arial" w:hAnsi="Arial" w:cs="Arial"/>
          <w:sz w:val="24"/>
          <w:szCs w:val="24"/>
        </w:rPr>
        <w:t>Conjugación de los verbos.</w:t>
      </w:r>
    </w:p>
    <w:p w14:paraId="27E09609" w14:textId="77777777" w:rsidR="00E76654" w:rsidRPr="00982CF3" w:rsidRDefault="00E76654" w:rsidP="00E7665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82CF3">
        <w:rPr>
          <w:rFonts w:ascii="Arial" w:hAnsi="Arial" w:cs="Arial"/>
          <w:sz w:val="24"/>
          <w:szCs w:val="24"/>
        </w:rPr>
        <w:t>Palabras polisémicas.</w:t>
      </w:r>
    </w:p>
    <w:p w14:paraId="6DE89CF3" w14:textId="77777777" w:rsidR="00E76654" w:rsidRPr="00982CF3" w:rsidRDefault="00E76654" w:rsidP="00E7665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82CF3">
        <w:rPr>
          <w:rFonts w:ascii="Arial" w:hAnsi="Arial" w:cs="Arial"/>
          <w:sz w:val="24"/>
          <w:szCs w:val="24"/>
        </w:rPr>
        <w:t>Los sustantivos propios.</w:t>
      </w:r>
    </w:p>
    <w:p w14:paraId="0FDA13A3" w14:textId="77777777" w:rsidR="00E76654" w:rsidRPr="00982CF3" w:rsidRDefault="00E76654" w:rsidP="00E7665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82CF3">
        <w:rPr>
          <w:rFonts w:ascii="Arial" w:hAnsi="Arial" w:cs="Arial"/>
          <w:sz w:val="24"/>
          <w:szCs w:val="24"/>
        </w:rPr>
        <w:t>Los sustantivos comunes.</w:t>
      </w:r>
    </w:p>
    <w:p w14:paraId="3C300358" w14:textId="77777777" w:rsidR="00E76654" w:rsidRPr="00982CF3" w:rsidRDefault="00E76654" w:rsidP="00E7665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82CF3">
        <w:rPr>
          <w:rFonts w:ascii="Arial" w:hAnsi="Arial" w:cs="Arial"/>
          <w:sz w:val="24"/>
          <w:szCs w:val="24"/>
        </w:rPr>
        <w:t>Grados del adjetivo.</w:t>
      </w:r>
    </w:p>
    <w:p w14:paraId="18FD2A7A" w14:textId="77777777" w:rsidR="00E76654" w:rsidRPr="00982CF3" w:rsidRDefault="00E76654" w:rsidP="00E7665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82CF3">
        <w:rPr>
          <w:rFonts w:ascii="Arial" w:hAnsi="Arial" w:cs="Arial"/>
          <w:sz w:val="24"/>
          <w:szCs w:val="24"/>
        </w:rPr>
        <w:t>Clasificación de los sustantivos según su forma.</w:t>
      </w:r>
    </w:p>
    <w:p w14:paraId="43534630" w14:textId="77777777" w:rsidR="00E76654" w:rsidRPr="00982CF3" w:rsidRDefault="00E76654" w:rsidP="00E7665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82CF3">
        <w:rPr>
          <w:rFonts w:ascii="Arial" w:hAnsi="Arial" w:cs="Arial"/>
          <w:sz w:val="24"/>
          <w:szCs w:val="24"/>
        </w:rPr>
        <w:t>Los adverbios.</w:t>
      </w:r>
    </w:p>
    <w:p w14:paraId="6CB87E4B" w14:textId="77777777" w:rsidR="00E76654" w:rsidRPr="00982CF3" w:rsidRDefault="00E76654" w:rsidP="00E7665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82CF3">
        <w:rPr>
          <w:rFonts w:ascii="Arial" w:hAnsi="Arial" w:cs="Arial"/>
          <w:sz w:val="24"/>
          <w:szCs w:val="24"/>
        </w:rPr>
        <w:t>El sujeto y el predicado.</w:t>
      </w:r>
    </w:p>
    <w:p w14:paraId="7CD201CC" w14:textId="77777777" w:rsidR="00E76654" w:rsidRPr="00982CF3" w:rsidRDefault="00E76654" w:rsidP="00E7665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82CF3">
        <w:rPr>
          <w:rFonts w:ascii="Arial" w:hAnsi="Arial" w:cs="Arial"/>
          <w:sz w:val="24"/>
          <w:szCs w:val="24"/>
        </w:rPr>
        <w:t>El núcleo del sujeto y predicado.</w:t>
      </w:r>
    </w:p>
    <w:p w14:paraId="1F9BE75F" w14:textId="77777777" w:rsidR="00E76654" w:rsidRDefault="00E76654" w:rsidP="00E76654"/>
    <w:p w14:paraId="3B07EF85" w14:textId="77777777" w:rsidR="00E76654" w:rsidRPr="00730ACD" w:rsidRDefault="00E76654" w:rsidP="00E76654">
      <w:pPr>
        <w:spacing w:after="0"/>
        <w:jc w:val="both"/>
        <w:rPr>
          <w:rFonts w:ascii="Cambria" w:eastAsiaTheme="minorHAnsi" w:hAnsi="Cambria"/>
          <w:lang w:val="es-EC"/>
        </w:rPr>
      </w:pPr>
      <w:r w:rsidRPr="00730ACD">
        <w:rPr>
          <w:rFonts w:ascii="Cambria" w:hAnsi="Cambria"/>
          <w:b/>
          <w:bCs/>
          <w:sz w:val="28"/>
          <w:szCs w:val="28"/>
          <w:lang w:val="es-EC"/>
        </w:rPr>
        <w:t xml:space="preserve">Nota: </w:t>
      </w:r>
      <w:r w:rsidRPr="00730ACD">
        <w:rPr>
          <w:rFonts w:ascii="Cambria" w:hAnsi="Cambria"/>
          <w:lang w:val="es-EC"/>
        </w:rPr>
        <w:t>Cada estudiante deberá traer materiales (esferos, colores, etc.) de manera que puedan desarrollar su examen con tranquilidad.</w:t>
      </w:r>
    </w:p>
    <w:p w14:paraId="3A7C8A26" w14:textId="77777777" w:rsidR="00E76654" w:rsidRPr="00730ACD" w:rsidRDefault="00E76654" w:rsidP="00E76654">
      <w:pPr>
        <w:spacing w:after="0"/>
        <w:rPr>
          <w:rFonts w:ascii="Cambria" w:hAnsi="Cambria"/>
          <w:b/>
          <w:bCs/>
          <w:sz w:val="28"/>
          <w:szCs w:val="28"/>
          <w:lang w:val="es-EC"/>
        </w:rPr>
      </w:pPr>
    </w:p>
    <w:p w14:paraId="56CC9C8F" w14:textId="77777777" w:rsidR="00E76654" w:rsidRPr="00730ACD" w:rsidRDefault="00E76654" w:rsidP="00E76654">
      <w:pPr>
        <w:spacing w:after="0"/>
        <w:jc w:val="both"/>
        <w:rPr>
          <w:rFonts w:ascii="Cambria" w:hAnsi="Cambria"/>
          <w:lang w:val="es-EC"/>
        </w:rPr>
      </w:pPr>
      <w:r w:rsidRPr="00730ACD">
        <w:rPr>
          <w:rFonts w:ascii="Cambria" w:hAnsi="Cambria"/>
          <w:b/>
          <w:bCs/>
          <w:lang w:val="es-EC"/>
        </w:rPr>
        <w:t>Bibliografía</w:t>
      </w:r>
      <w:r w:rsidRPr="00730ACD">
        <w:rPr>
          <w:rFonts w:ascii="Cambria" w:hAnsi="Cambria"/>
          <w:lang w:val="es-EC"/>
        </w:rPr>
        <w:t>: los temas los pueden revisar en el texto Santillana Aprendizajes de alto rendimiento de Lengua y literatura 6to año de básica.</w:t>
      </w:r>
    </w:p>
    <w:p w14:paraId="029F021B" w14:textId="77777777" w:rsidR="00E76654" w:rsidRPr="00730ACD" w:rsidRDefault="00E76654" w:rsidP="00E76654">
      <w:pPr>
        <w:rPr>
          <w:sz w:val="24"/>
          <w:szCs w:val="24"/>
          <w:lang w:val="es-EC"/>
        </w:rPr>
      </w:pPr>
    </w:p>
    <w:p w14:paraId="45FBB664" w14:textId="77777777" w:rsidR="00446128" w:rsidRDefault="00446128">
      <w:pPr>
        <w:rPr>
          <w:lang w:val="es-EC"/>
        </w:rPr>
      </w:pPr>
    </w:p>
    <w:p w14:paraId="03E7D23F" w14:textId="77777777" w:rsidR="000F73F2" w:rsidRDefault="000F73F2">
      <w:pPr>
        <w:rPr>
          <w:lang w:val="es-EC"/>
        </w:rPr>
      </w:pPr>
    </w:p>
    <w:p w14:paraId="6F795B07" w14:textId="77777777" w:rsidR="000F73F2" w:rsidRDefault="000F73F2">
      <w:pPr>
        <w:rPr>
          <w:lang w:val="es-EC"/>
        </w:rPr>
      </w:pPr>
    </w:p>
    <w:p w14:paraId="1DA618D3" w14:textId="77777777" w:rsidR="000F73F2" w:rsidRDefault="000F73F2">
      <w:pPr>
        <w:rPr>
          <w:lang w:val="es-EC"/>
        </w:rPr>
      </w:pPr>
    </w:p>
    <w:p w14:paraId="0813251B" w14:textId="77777777" w:rsidR="000F73F2" w:rsidRDefault="000F73F2">
      <w:pPr>
        <w:rPr>
          <w:lang w:val="es-EC"/>
        </w:rPr>
      </w:pPr>
    </w:p>
    <w:p w14:paraId="6183371A" w14:textId="77777777" w:rsidR="000F73F2" w:rsidRDefault="000F73F2">
      <w:pPr>
        <w:rPr>
          <w:lang w:val="es-EC"/>
        </w:rPr>
      </w:pPr>
    </w:p>
    <w:p w14:paraId="01E5C66D" w14:textId="77777777" w:rsidR="000F73F2" w:rsidRDefault="000F73F2">
      <w:pPr>
        <w:rPr>
          <w:lang w:val="es-EC"/>
        </w:rPr>
      </w:pPr>
    </w:p>
    <w:p w14:paraId="66F9FF3D" w14:textId="77777777" w:rsidR="000F73F2" w:rsidRDefault="000F73F2">
      <w:pPr>
        <w:rPr>
          <w:lang w:val="es-EC"/>
        </w:rPr>
      </w:pPr>
    </w:p>
    <w:p w14:paraId="1FC1B77B" w14:textId="77777777" w:rsidR="000F73F2" w:rsidRDefault="000F73F2">
      <w:pPr>
        <w:rPr>
          <w:lang w:val="es-EC"/>
        </w:rPr>
      </w:pPr>
    </w:p>
    <w:p w14:paraId="10CE3DED" w14:textId="77777777" w:rsidR="000F73F2" w:rsidRDefault="000F73F2" w:rsidP="000F73F2">
      <w:pPr>
        <w:pStyle w:val="Sinespaciado"/>
        <w:jc w:val="center"/>
        <w:rPr>
          <w:rFonts w:ascii="Times New Roman" w:hAnsi="Times New Roman"/>
          <w:b/>
          <w:sz w:val="32"/>
          <w:szCs w:val="32"/>
        </w:rPr>
      </w:pPr>
      <w:r w:rsidRPr="00770583">
        <w:rPr>
          <w:rFonts w:eastAsia="Times New Roman"/>
          <w:b/>
          <w:bCs/>
          <w:noProof/>
          <w:sz w:val="56"/>
          <w:szCs w:val="52"/>
          <w:lang w:val="es-EC" w:eastAsia="es-EC"/>
        </w:rPr>
        <w:drawing>
          <wp:anchor distT="0" distB="0" distL="114300" distR="114300" simplePos="0" relativeHeight="251661312" behindDoc="0" locked="0" layoutInCell="1" allowOverlap="1" wp14:anchorId="18164C4D" wp14:editId="2A79E477">
            <wp:simplePos x="0" y="0"/>
            <wp:positionH relativeFrom="margin">
              <wp:posOffset>-320355</wp:posOffset>
            </wp:positionH>
            <wp:positionV relativeFrom="paragraph">
              <wp:posOffset>72636</wp:posOffset>
            </wp:positionV>
            <wp:extent cx="729364" cy="729364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UNEJUD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64" cy="729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</w:rPr>
        <w:t>UNIDAD EDUCATIVA PARTICULAR “JUANA DE DIOS”</w:t>
      </w:r>
    </w:p>
    <w:p w14:paraId="532A5F00" w14:textId="77777777" w:rsidR="000F73F2" w:rsidRDefault="000F73F2" w:rsidP="000F73F2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PERIODO LECTIVO 2023 -2024</w:t>
      </w:r>
    </w:p>
    <w:p w14:paraId="1B8B674B" w14:textId="77777777" w:rsidR="000F73F2" w:rsidRDefault="000F73F2" w:rsidP="000F73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14:paraId="4E0673C6" w14:textId="77777777" w:rsidR="000F73F2" w:rsidRPr="00083FE9" w:rsidRDefault="000F73F2" w:rsidP="000F73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14:paraId="6894505D" w14:textId="77777777" w:rsidR="000F73F2" w:rsidRPr="0047581B" w:rsidRDefault="000F73F2" w:rsidP="000F73F2">
      <w:pPr>
        <w:jc w:val="center"/>
        <w:rPr>
          <w:rFonts w:ascii="Arial" w:hAnsi="Arial" w:cs="Arial"/>
          <w:b/>
          <w:sz w:val="26"/>
          <w:szCs w:val="26"/>
          <w:u w:val="double"/>
        </w:rPr>
      </w:pPr>
      <w:r w:rsidRPr="0047581B">
        <w:rPr>
          <w:rFonts w:ascii="Arial" w:hAnsi="Arial" w:cs="Arial"/>
          <w:b/>
          <w:sz w:val="26"/>
          <w:szCs w:val="26"/>
          <w:u w:val="double"/>
        </w:rPr>
        <w:t>TEMARIO PARA ASPIRANTES A S</w:t>
      </w:r>
      <w:r>
        <w:rPr>
          <w:rFonts w:ascii="Arial" w:hAnsi="Arial" w:cs="Arial"/>
          <w:b/>
          <w:sz w:val="26"/>
          <w:szCs w:val="26"/>
          <w:u w:val="double"/>
        </w:rPr>
        <w:t>ÉPTIMO</w:t>
      </w:r>
      <w:r w:rsidRPr="0047581B">
        <w:rPr>
          <w:rFonts w:ascii="Arial" w:hAnsi="Arial" w:cs="Arial"/>
          <w:b/>
          <w:sz w:val="26"/>
          <w:szCs w:val="26"/>
          <w:u w:val="double"/>
        </w:rPr>
        <w:t xml:space="preserve"> AÑO DE BÁSICA </w:t>
      </w:r>
    </w:p>
    <w:p w14:paraId="1CDBED08" w14:textId="77777777" w:rsidR="000F73F2" w:rsidRPr="0047581B" w:rsidRDefault="000F73F2" w:rsidP="000F73F2">
      <w:pPr>
        <w:rPr>
          <w:rFonts w:ascii="Arial" w:hAnsi="Arial" w:cs="Arial"/>
          <w:b/>
          <w:sz w:val="26"/>
          <w:szCs w:val="26"/>
        </w:rPr>
      </w:pPr>
    </w:p>
    <w:p w14:paraId="3C211F4D" w14:textId="77777777" w:rsidR="000F73F2" w:rsidRPr="0047581B" w:rsidRDefault="000F73F2" w:rsidP="000F73F2">
      <w:pPr>
        <w:rPr>
          <w:rFonts w:ascii="Arial" w:hAnsi="Arial" w:cs="Arial"/>
          <w:b/>
          <w:sz w:val="26"/>
          <w:szCs w:val="26"/>
        </w:rPr>
      </w:pPr>
      <w:r w:rsidRPr="0047581B">
        <w:rPr>
          <w:rFonts w:ascii="Arial" w:hAnsi="Arial" w:cs="Arial"/>
          <w:b/>
          <w:sz w:val="26"/>
          <w:szCs w:val="26"/>
        </w:rPr>
        <w:t xml:space="preserve">ÁREA: </w:t>
      </w:r>
      <w:r>
        <w:rPr>
          <w:rFonts w:ascii="Arial" w:hAnsi="Arial" w:cs="Arial"/>
          <w:b/>
          <w:sz w:val="26"/>
          <w:szCs w:val="26"/>
        </w:rPr>
        <w:t xml:space="preserve">MATEMÁTICAS </w:t>
      </w:r>
    </w:p>
    <w:p w14:paraId="5DBAAD2E" w14:textId="77777777" w:rsidR="000F73F2" w:rsidRPr="00015B21" w:rsidRDefault="000F73F2" w:rsidP="000F73F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Lectura y escritura de números naturales hasta seis cifras</w:t>
      </w:r>
    </w:p>
    <w:p w14:paraId="5D92A03D" w14:textId="77777777" w:rsidR="000F73F2" w:rsidRDefault="000F73F2" w:rsidP="000F73F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Valor posicional de números naturales hasta seis cifras </w:t>
      </w:r>
    </w:p>
    <w:p w14:paraId="5D1A3EE4" w14:textId="77777777" w:rsidR="000F73F2" w:rsidRDefault="000F73F2" w:rsidP="000F73F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Adiciones y sustracciones con números naturales hasta seis cifras </w:t>
      </w:r>
    </w:p>
    <w:p w14:paraId="52EB9EE6" w14:textId="77777777" w:rsidR="000F73F2" w:rsidRDefault="000F73F2" w:rsidP="000F73F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Multiplicaciones de dos hasta tres cifras en el multiplicador </w:t>
      </w:r>
    </w:p>
    <w:p w14:paraId="343BB0E0" w14:textId="77777777" w:rsidR="000F73F2" w:rsidRDefault="000F73F2" w:rsidP="000F73F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Producto de un número natural por 10, 100, 1000</w:t>
      </w:r>
    </w:p>
    <w:p w14:paraId="70FD5A9D" w14:textId="77777777" w:rsidR="000F73F2" w:rsidRPr="00015B21" w:rsidRDefault="000F73F2" w:rsidP="000F73F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Propiedades de la multiplicación </w:t>
      </w:r>
    </w:p>
    <w:p w14:paraId="428A1FB0" w14:textId="77777777" w:rsidR="000F73F2" w:rsidRPr="00015B21" w:rsidRDefault="000F73F2" w:rsidP="000F73F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Divisiones con divisores de una y dos cifras </w:t>
      </w:r>
    </w:p>
    <w:p w14:paraId="47EE7715" w14:textId="77777777" w:rsidR="000F73F2" w:rsidRDefault="000F73F2" w:rsidP="000F73F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Sucesiones de números con suma y resta</w:t>
      </w:r>
    </w:p>
    <w:p w14:paraId="225B39CC" w14:textId="77777777" w:rsidR="000F73F2" w:rsidRPr="00015B21" w:rsidRDefault="000F73F2" w:rsidP="000F73F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Sucesiones de números con multiplicación y división</w:t>
      </w:r>
    </w:p>
    <w:p w14:paraId="20C5006F" w14:textId="77777777" w:rsidR="000F73F2" w:rsidRDefault="000F73F2" w:rsidP="000F73F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Clasificación de los triángulos</w:t>
      </w:r>
    </w:p>
    <w:p w14:paraId="40AE5414" w14:textId="77777777" w:rsidR="000F73F2" w:rsidRPr="00B10D80" w:rsidRDefault="000F73F2" w:rsidP="000F73F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Perímetro de paralelogramo, trapecios y triángulos</w:t>
      </w:r>
    </w:p>
    <w:p w14:paraId="7ADC4E1E" w14:textId="77777777" w:rsidR="000F73F2" w:rsidRPr="00015B21" w:rsidRDefault="000F73F2" w:rsidP="000F73F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Fracciones: lectura y escritura</w:t>
      </w:r>
    </w:p>
    <w:p w14:paraId="70ADC058" w14:textId="77777777" w:rsidR="000F73F2" w:rsidRDefault="000F73F2" w:rsidP="000F73F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Medida de ángulos rectos, agudos y obtusos</w:t>
      </w:r>
    </w:p>
    <w:p w14:paraId="54B8DC17" w14:textId="77777777" w:rsidR="000F73F2" w:rsidRDefault="000F73F2" w:rsidP="000F73F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Números decimales a fracciones</w:t>
      </w:r>
    </w:p>
    <w:p w14:paraId="52E03C64" w14:textId="77777777" w:rsidR="000F73F2" w:rsidRDefault="000F73F2" w:rsidP="000F73F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Redondeo de números decimales</w:t>
      </w:r>
    </w:p>
    <w:p w14:paraId="7F79A097" w14:textId="77777777" w:rsidR="000F73F2" w:rsidRDefault="000F73F2" w:rsidP="000F73F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Adiciones y sustracciones con números decimales </w:t>
      </w:r>
    </w:p>
    <w:p w14:paraId="7812C001" w14:textId="77777777" w:rsidR="000F73F2" w:rsidRDefault="000F73F2" w:rsidP="000F73F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Multiplicación con números decimales </w:t>
      </w:r>
    </w:p>
    <w:p w14:paraId="025CF003" w14:textId="77777777" w:rsidR="000F73F2" w:rsidRPr="00015B21" w:rsidRDefault="000F73F2" w:rsidP="000F73F2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Conversiones de medidas de longitud   </w:t>
      </w:r>
    </w:p>
    <w:p w14:paraId="42704A21" w14:textId="77777777" w:rsidR="000F73F2" w:rsidRDefault="000F73F2" w:rsidP="000F73F2">
      <w:pPr>
        <w:rPr>
          <w:rFonts w:ascii="Arial" w:hAnsi="Arial" w:cs="Arial"/>
          <w:sz w:val="24"/>
        </w:rPr>
      </w:pPr>
    </w:p>
    <w:p w14:paraId="68D89FD1" w14:textId="77777777" w:rsidR="000F73F2" w:rsidRPr="002C6A6C" w:rsidRDefault="000F73F2" w:rsidP="000F73F2">
      <w:pPr>
        <w:spacing w:after="0"/>
        <w:jc w:val="both"/>
        <w:rPr>
          <w:rFonts w:ascii="Cambria" w:eastAsiaTheme="minorHAnsi" w:hAnsi="Cambria"/>
          <w:sz w:val="24"/>
          <w:szCs w:val="24"/>
          <w:lang w:val="es-EC"/>
        </w:rPr>
      </w:pPr>
      <w:r w:rsidRPr="002C6A6C">
        <w:rPr>
          <w:rFonts w:ascii="Cambria" w:hAnsi="Cambria"/>
          <w:b/>
          <w:bCs/>
          <w:sz w:val="24"/>
          <w:szCs w:val="24"/>
          <w:lang w:val="es-EC"/>
        </w:rPr>
        <w:t xml:space="preserve">Nota: </w:t>
      </w:r>
      <w:r w:rsidRPr="002C6A6C">
        <w:rPr>
          <w:rFonts w:ascii="Cambria" w:hAnsi="Cambria"/>
          <w:sz w:val="24"/>
          <w:szCs w:val="24"/>
          <w:lang w:val="es-EC"/>
        </w:rPr>
        <w:t xml:space="preserve">Cada estudiante deberá traer materiales (esferos, colores, etc.) de manera que puedan desarrollar su examen con </w:t>
      </w:r>
      <w:r>
        <w:rPr>
          <w:rFonts w:ascii="Cambria" w:hAnsi="Cambria"/>
          <w:sz w:val="24"/>
          <w:szCs w:val="24"/>
          <w:lang w:val="es-EC"/>
        </w:rPr>
        <w:t>normal</w:t>
      </w:r>
      <w:r w:rsidRPr="002C6A6C">
        <w:rPr>
          <w:rFonts w:ascii="Cambria" w:hAnsi="Cambria"/>
          <w:sz w:val="24"/>
          <w:szCs w:val="24"/>
          <w:lang w:val="es-EC"/>
        </w:rPr>
        <w:t>idad.</w:t>
      </w:r>
    </w:p>
    <w:p w14:paraId="5977FEE0" w14:textId="77777777" w:rsidR="000F73F2" w:rsidRPr="002C6A6C" w:rsidRDefault="000F73F2" w:rsidP="000F73F2">
      <w:pPr>
        <w:spacing w:after="0"/>
        <w:rPr>
          <w:rFonts w:ascii="Cambria" w:hAnsi="Cambria"/>
          <w:b/>
          <w:bCs/>
          <w:sz w:val="24"/>
          <w:szCs w:val="24"/>
          <w:lang w:val="es-EC"/>
        </w:rPr>
      </w:pPr>
    </w:p>
    <w:p w14:paraId="6B79AB11" w14:textId="77777777" w:rsidR="000F73F2" w:rsidRPr="002C6A6C" w:rsidRDefault="000F73F2" w:rsidP="000F73F2">
      <w:pPr>
        <w:spacing w:after="0"/>
        <w:jc w:val="both"/>
        <w:rPr>
          <w:rFonts w:ascii="Cambria" w:hAnsi="Cambria"/>
          <w:sz w:val="24"/>
          <w:szCs w:val="24"/>
          <w:lang w:val="es-EC"/>
        </w:rPr>
      </w:pPr>
      <w:r w:rsidRPr="002C6A6C">
        <w:rPr>
          <w:rFonts w:ascii="Cambria" w:hAnsi="Cambria"/>
          <w:b/>
          <w:bCs/>
          <w:sz w:val="24"/>
          <w:szCs w:val="24"/>
          <w:lang w:val="es-EC"/>
        </w:rPr>
        <w:t>Bibliografía</w:t>
      </w:r>
      <w:r w:rsidRPr="002C6A6C">
        <w:rPr>
          <w:rFonts w:ascii="Cambria" w:hAnsi="Cambria"/>
          <w:sz w:val="24"/>
          <w:szCs w:val="24"/>
          <w:lang w:val="es-EC"/>
        </w:rPr>
        <w:t>: los temas los pueden revisar en el texto Santillana Aprendizajes de alto rendimiento de matemática 6to año de básica.</w:t>
      </w:r>
    </w:p>
    <w:p w14:paraId="35A4A742" w14:textId="77777777" w:rsidR="000F73F2" w:rsidRPr="00F27F03" w:rsidRDefault="000F73F2" w:rsidP="000F73F2">
      <w:pPr>
        <w:spacing w:after="0"/>
        <w:rPr>
          <w:rFonts w:ascii="Cambria" w:hAnsi="Cambria"/>
          <w:b/>
          <w:bCs/>
          <w:sz w:val="28"/>
          <w:szCs w:val="28"/>
          <w:lang w:val="es-EC"/>
        </w:rPr>
      </w:pPr>
    </w:p>
    <w:p w14:paraId="08B16107" w14:textId="77777777" w:rsidR="000F73F2" w:rsidRPr="007A5701" w:rsidRDefault="000F73F2" w:rsidP="000F73F2">
      <w:pPr>
        <w:rPr>
          <w:sz w:val="24"/>
          <w:szCs w:val="24"/>
        </w:rPr>
      </w:pPr>
    </w:p>
    <w:p w14:paraId="17E3F90D" w14:textId="77777777" w:rsidR="000F73F2" w:rsidRDefault="000F73F2" w:rsidP="000F73F2"/>
    <w:p w14:paraId="0AE88F55" w14:textId="77777777" w:rsidR="000F73F2" w:rsidRPr="00EC065C" w:rsidRDefault="000F73F2" w:rsidP="000F73F2">
      <w:pPr>
        <w:pStyle w:val="Sinespaciado"/>
        <w:tabs>
          <w:tab w:val="left" w:pos="804"/>
          <w:tab w:val="center" w:pos="4068"/>
        </w:tabs>
        <w:jc w:val="center"/>
        <w:rPr>
          <w:lang w:val="es-EC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251663360" behindDoc="0" locked="0" layoutInCell="0" allowOverlap="1" wp14:anchorId="790353B9" wp14:editId="0FAFDD44">
            <wp:simplePos x="0" y="0"/>
            <wp:positionH relativeFrom="margin">
              <wp:posOffset>-699770</wp:posOffset>
            </wp:positionH>
            <wp:positionV relativeFrom="paragraph">
              <wp:posOffset>-417195</wp:posOffset>
            </wp:positionV>
            <wp:extent cx="904875" cy="907505"/>
            <wp:effectExtent l="0" t="0" r="0" b="6985"/>
            <wp:wrapNone/>
            <wp:docPr id="2" name="Imagen 38" descr="C:\Users\mauri\OneDrive\Imágenes\LOGO UNEJU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8" descr="C:\Users\mauri\OneDrive\Imágenes\LOGO UNEJUD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65C">
        <w:rPr>
          <w:rFonts w:ascii="Times New Roman" w:hAnsi="Times New Roman"/>
          <w:b/>
          <w:sz w:val="28"/>
          <w:szCs w:val="32"/>
          <w:lang w:val="es-EC"/>
        </w:rPr>
        <w:t>UNIDAD EDUCATIVA PARTICULAR “JUANA DE DIOS”</w:t>
      </w:r>
      <w:r w:rsidRPr="00EC065C">
        <w:rPr>
          <w:lang w:val="es-EC" w:eastAsia="es-EC"/>
        </w:rPr>
        <w:t xml:space="preserve"> </w:t>
      </w:r>
    </w:p>
    <w:p w14:paraId="16CF68E7" w14:textId="77777777" w:rsidR="000F73F2" w:rsidRDefault="000F73F2" w:rsidP="000F73F2">
      <w:pPr>
        <w:pStyle w:val="Sinespaciado"/>
        <w:jc w:val="center"/>
        <w:rPr>
          <w:rFonts w:ascii="Times New Roman" w:hAnsi="Times New Roman"/>
          <w:b/>
          <w:sz w:val="20"/>
          <w:szCs w:val="32"/>
          <w:lang w:val="es-EC"/>
        </w:rPr>
      </w:pP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PERIODO </w:t>
      </w:r>
      <w:r>
        <w:rPr>
          <w:rFonts w:ascii="Times New Roman" w:hAnsi="Times New Roman"/>
          <w:b/>
          <w:sz w:val="20"/>
          <w:szCs w:val="32"/>
          <w:lang w:val="es-EC"/>
        </w:rPr>
        <w:t>DE ADMISIÓN</w:t>
      </w: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 202</w:t>
      </w:r>
      <w:r>
        <w:rPr>
          <w:rFonts w:ascii="Times New Roman" w:hAnsi="Times New Roman"/>
          <w:b/>
          <w:sz w:val="20"/>
          <w:szCs w:val="32"/>
          <w:lang w:val="es-EC"/>
        </w:rPr>
        <w:t>4</w:t>
      </w: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 -202</w:t>
      </w:r>
      <w:r>
        <w:rPr>
          <w:rFonts w:ascii="Times New Roman" w:hAnsi="Times New Roman"/>
          <w:b/>
          <w:sz w:val="20"/>
          <w:szCs w:val="32"/>
          <w:lang w:val="es-EC"/>
        </w:rPr>
        <w:t>5</w:t>
      </w:r>
    </w:p>
    <w:p w14:paraId="2DF82229" w14:textId="77777777" w:rsidR="000F73F2" w:rsidRDefault="000F73F2" w:rsidP="000F73F2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23435A3C" w14:textId="77777777" w:rsidR="000F73F2" w:rsidRDefault="000F73F2" w:rsidP="000F73F2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69E97361" w14:textId="77777777" w:rsidR="000F73F2" w:rsidRDefault="000F73F2" w:rsidP="000F73F2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3BFC4A4C" w14:textId="77777777" w:rsidR="000F73F2" w:rsidRPr="00E72A54" w:rsidRDefault="000F73F2" w:rsidP="000F73F2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 xml:space="preserve">Temarios para pruebas de admisión </w:t>
      </w:r>
    </w:p>
    <w:p w14:paraId="58BB1B53" w14:textId="77777777" w:rsidR="000F73F2" w:rsidRDefault="000F73F2" w:rsidP="000F73F2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 xml:space="preserve">Materia: </w:t>
      </w:r>
      <w:r>
        <w:rPr>
          <w:rFonts w:ascii="Times New Roman" w:hAnsi="Times New Roman"/>
          <w:b/>
          <w:sz w:val="24"/>
          <w:szCs w:val="40"/>
          <w:lang w:val="es-EC"/>
        </w:rPr>
        <w:t>i</w:t>
      </w:r>
      <w:r w:rsidRPr="00E72A54">
        <w:rPr>
          <w:rFonts w:ascii="Times New Roman" w:hAnsi="Times New Roman"/>
          <w:b/>
          <w:sz w:val="24"/>
          <w:szCs w:val="40"/>
          <w:lang w:val="es-EC"/>
        </w:rPr>
        <w:t>ngl</w:t>
      </w:r>
      <w:r>
        <w:rPr>
          <w:rFonts w:ascii="Times New Roman" w:hAnsi="Times New Roman"/>
          <w:b/>
          <w:sz w:val="24"/>
          <w:szCs w:val="40"/>
          <w:lang w:val="es-EC"/>
        </w:rPr>
        <w:t>é</w:t>
      </w:r>
      <w:r w:rsidRPr="00E72A54">
        <w:rPr>
          <w:rFonts w:ascii="Times New Roman" w:hAnsi="Times New Roman"/>
          <w:b/>
          <w:sz w:val="24"/>
          <w:szCs w:val="40"/>
          <w:lang w:val="es-EC"/>
        </w:rPr>
        <w:t>s</w:t>
      </w:r>
    </w:p>
    <w:p w14:paraId="1D143791" w14:textId="77777777" w:rsidR="000F73F2" w:rsidRDefault="000F73F2" w:rsidP="000F73F2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>
        <w:rPr>
          <w:rFonts w:ascii="Times New Roman" w:hAnsi="Times New Roman"/>
          <w:b/>
          <w:sz w:val="24"/>
          <w:szCs w:val="40"/>
          <w:lang w:val="es-EC"/>
        </w:rPr>
        <w:t xml:space="preserve">Año: Séptimo año </w:t>
      </w:r>
    </w:p>
    <w:p w14:paraId="2BA4652F" w14:textId="77777777" w:rsidR="000F73F2" w:rsidRDefault="000F73F2" w:rsidP="000F73F2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</w:p>
    <w:p w14:paraId="5CCA75B1" w14:textId="77777777" w:rsidR="000F73F2" w:rsidRDefault="000F73F2" w:rsidP="000F73F2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>
        <w:rPr>
          <w:rFonts w:ascii="Times New Roman" w:hAnsi="Times New Roman"/>
          <w:b/>
          <w:sz w:val="24"/>
          <w:szCs w:val="40"/>
          <w:lang w:val="es-EC"/>
        </w:rPr>
        <w:t xml:space="preserve">Temas: </w:t>
      </w:r>
    </w:p>
    <w:p w14:paraId="5E11FB4A" w14:textId="77777777" w:rsidR="000F73F2" w:rsidRDefault="000F73F2" w:rsidP="000F73F2"/>
    <w:p w14:paraId="72E2269D" w14:textId="77777777" w:rsidR="000F73F2" w:rsidRPr="0097788D" w:rsidRDefault="000F73F2" w:rsidP="000F73F2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97788D">
        <w:rPr>
          <w:sz w:val="28"/>
          <w:szCs w:val="28"/>
          <w:lang w:val="en-US"/>
        </w:rPr>
        <w:t xml:space="preserve">Use of Present simple </w:t>
      </w:r>
    </w:p>
    <w:p w14:paraId="68F041FB" w14:textId="77777777" w:rsidR="000F73F2" w:rsidRPr="0097788D" w:rsidRDefault="000F73F2" w:rsidP="000F73F2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97788D">
        <w:rPr>
          <w:sz w:val="28"/>
          <w:szCs w:val="28"/>
          <w:lang w:val="en-US"/>
        </w:rPr>
        <w:t xml:space="preserve">Use of Past simple </w:t>
      </w:r>
    </w:p>
    <w:p w14:paraId="64201837" w14:textId="77777777" w:rsidR="000F73F2" w:rsidRPr="0097788D" w:rsidRDefault="000F73F2" w:rsidP="000F73F2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97788D">
        <w:rPr>
          <w:sz w:val="28"/>
          <w:szCs w:val="28"/>
          <w:lang w:val="en-US"/>
        </w:rPr>
        <w:t xml:space="preserve">Comparative and superlative adjectives </w:t>
      </w:r>
    </w:p>
    <w:p w14:paraId="3E4DF49C" w14:textId="77777777" w:rsidR="000F73F2" w:rsidRPr="0097788D" w:rsidRDefault="000F73F2" w:rsidP="000F73F2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97788D">
        <w:rPr>
          <w:sz w:val="28"/>
          <w:szCs w:val="28"/>
          <w:lang w:val="en-US"/>
        </w:rPr>
        <w:t xml:space="preserve">Present continuous </w:t>
      </w:r>
    </w:p>
    <w:p w14:paraId="4FADDD76" w14:textId="77777777" w:rsidR="000F73F2" w:rsidRPr="0097788D" w:rsidRDefault="000F73F2" w:rsidP="000F73F2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97788D">
        <w:rPr>
          <w:sz w:val="28"/>
          <w:szCs w:val="28"/>
          <w:lang w:val="en-US"/>
        </w:rPr>
        <w:t>Adverbs of manner (quickly, carefully, happily, loudly, silently)</w:t>
      </w:r>
    </w:p>
    <w:p w14:paraId="5C15DB12" w14:textId="77777777" w:rsidR="000F73F2" w:rsidRPr="0097788D" w:rsidRDefault="000F73F2" w:rsidP="000F73F2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97788D">
        <w:rPr>
          <w:sz w:val="28"/>
          <w:szCs w:val="28"/>
          <w:lang w:val="en-US"/>
        </w:rPr>
        <w:t>Clothes (T-shirt, jeans, jumper, dress, sneakers)</w:t>
      </w:r>
    </w:p>
    <w:p w14:paraId="4D822E42" w14:textId="77777777" w:rsidR="000F73F2" w:rsidRPr="0097788D" w:rsidRDefault="000F73F2" w:rsidP="000F73F2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97788D">
        <w:rPr>
          <w:sz w:val="28"/>
          <w:szCs w:val="28"/>
          <w:lang w:val="en-US"/>
        </w:rPr>
        <w:t xml:space="preserve">Food (carrot, cheese, rice, bread, </w:t>
      </w:r>
      <w:proofErr w:type="spellStart"/>
      <w:r w:rsidRPr="0097788D">
        <w:rPr>
          <w:sz w:val="28"/>
          <w:szCs w:val="28"/>
          <w:lang w:val="en-US"/>
        </w:rPr>
        <w:t>aubergine</w:t>
      </w:r>
      <w:proofErr w:type="spellEnd"/>
      <w:r w:rsidRPr="0097788D">
        <w:rPr>
          <w:sz w:val="28"/>
          <w:szCs w:val="28"/>
          <w:lang w:val="en-US"/>
        </w:rPr>
        <w:t>)</w:t>
      </w:r>
    </w:p>
    <w:p w14:paraId="16358953" w14:textId="77777777" w:rsidR="000F73F2" w:rsidRPr="0097788D" w:rsidRDefault="000F73F2" w:rsidP="000F73F2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97788D">
        <w:rPr>
          <w:sz w:val="28"/>
          <w:szCs w:val="28"/>
          <w:lang w:val="en-US"/>
        </w:rPr>
        <w:t>Means of Transport (car, bicycle, bus, train, airplane)</w:t>
      </w:r>
    </w:p>
    <w:p w14:paraId="1EE1E57C" w14:textId="77777777" w:rsidR="000F73F2" w:rsidRPr="0097788D" w:rsidRDefault="000F73F2" w:rsidP="000F73F2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97788D">
        <w:rPr>
          <w:sz w:val="28"/>
          <w:szCs w:val="28"/>
          <w:lang w:val="en-US"/>
        </w:rPr>
        <w:t xml:space="preserve">Sports </w:t>
      </w:r>
    </w:p>
    <w:p w14:paraId="5B2D7F97" w14:textId="77777777" w:rsidR="000F73F2" w:rsidRPr="0097788D" w:rsidRDefault="000F73F2" w:rsidP="000F73F2">
      <w:pPr>
        <w:pStyle w:val="Prrafodelista"/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r w:rsidRPr="0097788D">
        <w:rPr>
          <w:sz w:val="28"/>
          <w:szCs w:val="28"/>
          <w:lang w:val="en-US"/>
        </w:rPr>
        <w:t>Parts of the house (Living room, kitchen, bedroom, bathroom, dining room)</w:t>
      </w:r>
    </w:p>
    <w:p w14:paraId="7B84B0DF" w14:textId="77777777" w:rsidR="000F73F2" w:rsidRPr="0097788D" w:rsidRDefault="000F73F2" w:rsidP="000F73F2">
      <w:pPr>
        <w:spacing w:line="360" w:lineRule="auto"/>
        <w:rPr>
          <w:sz w:val="28"/>
          <w:szCs w:val="28"/>
          <w:lang w:val="en-US"/>
        </w:rPr>
      </w:pPr>
    </w:p>
    <w:p w14:paraId="2C82663B" w14:textId="77777777" w:rsidR="000F73F2" w:rsidRDefault="000F73F2" w:rsidP="000F73F2">
      <w:pPr>
        <w:pStyle w:val="Sinespaciado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bCs/>
          <w:sz w:val="32"/>
          <w:szCs w:val="48"/>
          <w:lang w:val="es-EC"/>
        </w:rPr>
      </w:pPr>
      <w:r w:rsidRPr="0097788D">
        <w:rPr>
          <w:rFonts w:ascii="Times New Roman" w:hAnsi="Times New Roman"/>
          <w:b/>
          <w:sz w:val="32"/>
          <w:szCs w:val="48"/>
          <w:lang w:val="es-EC"/>
        </w:rPr>
        <w:t>Nota:</w:t>
      </w:r>
      <w:r w:rsidRPr="0097788D">
        <w:rPr>
          <w:rFonts w:ascii="Times New Roman" w:hAnsi="Times New Roman"/>
          <w:bCs/>
          <w:sz w:val="32"/>
          <w:szCs w:val="48"/>
          <w:lang w:val="es-EC"/>
        </w:rPr>
        <w:t xml:space="preserve"> Los estudiantes </w:t>
      </w:r>
      <w:r w:rsidRPr="0097788D">
        <w:rPr>
          <w:rFonts w:ascii="Times New Roman" w:hAnsi="Times New Roman"/>
          <w:b/>
          <w:sz w:val="32"/>
          <w:szCs w:val="48"/>
          <w:lang w:val="es-EC"/>
        </w:rPr>
        <w:t>NO</w:t>
      </w:r>
      <w:r w:rsidRPr="0097788D">
        <w:rPr>
          <w:rFonts w:ascii="Times New Roman" w:hAnsi="Times New Roman"/>
          <w:bCs/>
          <w:sz w:val="32"/>
          <w:szCs w:val="48"/>
          <w:lang w:val="es-EC"/>
        </w:rPr>
        <w:t xml:space="preserve"> pueden traer diccionarios o cualquier otro material para la prueba de admisión. </w:t>
      </w:r>
    </w:p>
    <w:p w14:paraId="2198ABCB" w14:textId="77777777" w:rsidR="000F73F2" w:rsidRPr="0097788D" w:rsidRDefault="000F73F2" w:rsidP="000F73F2">
      <w:pPr>
        <w:pStyle w:val="Sinespaciado"/>
        <w:numPr>
          <w:ilvl w:val="0"/>
          <w:numId w:val="4"/>
        </w:numPr>
        <w:suppressAutoHyphens/>
        <w:spacing w:line="360" w:lineRule="auto"/>
        <w:rPr>
          <w:rFonts w:ascii="Times New Roman" w:hAnsi="Times New Roman"/>
          <w:bCs/>
          <w:sz w:val="32"/>
          <w:szCs w:val="48"/>
          <w:lang w:val="es-EC"/>
        </w:rPr>
      </w:pPr>
      <w:r w:rsidRPr="0097788D">
        <w:rPr>
          <w:rFonts w:ascii="Times New Roman" w:hAnsi="Times New Roman"/>
          <w:bCs/>
          <w:sz w:val="32"/>
          <w:szCs w:val="48"/>
          <w:lang w:val="es-EC"/>
        </w:rPr>
        <w:t xml:space="preserve">Los estudiantes </w:t>
      </w:r>
      <w:r w:rsidRPr="0097788D">
        <w:rPr>
          <w:rFonts w:ascii="Times New Roman" w:hAnsi="Times New Roman"/>
          <w:b/>
          <w:sz w:val="32"/>
          <w:szCs w:val="48"/>
          <w:lang w:val="es-EC"/>
        </w:rPr>
        <w:t>SÍ</w:t>
      </w:r>
      <w:r>
        <w:rPr>
          <w:rFonts w:ascii="Times New Roman" w:hAnsi="Times New Roman"/>
          <w:bCs/>
          <w:sz w:val="32"/>
          <w:szCs w:val="48"/>
          <w:lang w:val="es-EC"/>
        </w:rPr>
        <w:t xml:space="preserve"> </w:t>
      </w:r>
      <w:r w:rsidRPr="0097788D">
        <w:rPr>
          <w:rFonts w:ascii="Times New Roman" w:hAnsi="Times New Roman"/>
          <w:bCs/>
          <w:sz w:val="32"/>
          <w:szCs w:val="48"/>
          <w:lang w:val="es-EC"/>
        </w:rPr>
        <w:t xml:space="preserve">deben traer </w:t>
      </w:r>
      <w:r>
        <w:rPr>
          <w:rFonts w:ascii="Times New Roman" w:hAnsi="Times New Roman"/>
          <w:bCs/>
          <w:sz w:val="32"/>
          <w:szCs w:val="48"/>
          <w:lang w:val="es-EC"/>
        </w:rPr>
        <w:t xml:space="preserve">esfero, </w:t>
      </w:r>
      <w:r w:rsidRPr="0097788D">
        <w:rPr>
          <w:rFonts w:ascii="Times New Roman" w:hAnsi="Times New Roman"/>
          <w:bCs/>
          <w:sz w:val="32"/>
          <w:szCs w:val="48"/>
          <w:lang w:val="es-EC"/>
        </w:rPr>
        <w:t>lápices de colores</w:t>
      </w:r>
      <w:r>
        <w:rPr>
          <w:rFonts w:ascii="Times New Roman" w:hAnsi="Times New Roman"/>
          <w:bCs/>
          <w:sz w:val="32"/>
          <w:szCs w:val="48"/>
          <w:lang w:val="es-EC"/>
        </w:rPr>
        <w:t>, lápiz, borrador, etc.…</w:t>
      </w:r>
      <w:r w:rsidRPr="0097788D">
        <w:rPr>
          <w:rFonts w:ascii="Times New Roman" w:hAnsi="Times New Roman"/>
          <w:bCs/>
          <w:sz w:val="32"/>
          <w:szCs w:val="48"/>
          <w:lang w:val="es-EC"/>
        </w:rPr>
        <w:t xml:space="preserve"> </w:t>
      </w:r>
    </w:p>
    <w:p w14:paraId="1FD62158" w14:textId="77777777" w:rsidR="000F73F2" w:rsidRDefault="000F73F2" w:rsidP="000F73F2">
      <w:bookmarkStart w:id="0" w:name="_GoBack"/>
      <w:bookmarkEnd w:id="0"/>
    </w:p>
    <w:p w14:paraId="74C9FA97" w14:textId="77777777" w:rsidR="000F73F2" w:rsidRDefault="000F73F2" w:rsidP="000F73F2"/>
    <w:p w14:paraId="039F79F5" w14:textId="77777777" w:rsidR="000F73F2" w:rsidRDefault="000F73F2" w:rsidP="000F73F2"/>
    <w:p w14:paraId="65A8BEE0" w14:textId="77777777" w:rsidR="000F73F2" w:rsidRPr="00E76654" w:rsidRDefault="000F73F2">
      <w:pPr>
        <w:rPr>
          <w:lang w:val="es-EC"/>
        </w:rPr>
      </w:pPr>
    </w:p>
    <w:sectPr w:rsidR="000F73F2" w:rsidRPr="00E76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5246A"/>
    <w:multiLevelType w:val="hybridMultilevel"/>
    <w:tmpl w:val="45AC26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2344"/>
    <w:multiLevelType w:val="hybridMultilevel"/>
    <w:tmpl w:val="393AB752"/>
    <w:lvl w:ilvl="0" w:tplc="4BA69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5AB9"/>
    <w:multiLevelType w:val="hybridMultilevel"/>
    <w:tmpl w:val="563A66F6"/>
    <w:lvl w:ilvl="0" w:tplc="7EDC5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56E4E"/>
    <w:multiLevelType w:val="hybridMultilevel"/>
    <w:tmpl w:val="054C83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54"/>
    <w:rsid w:val="000F73F2"/>
    <w:rsid w:val="00446128"/>
    <w:rsid w:val="00E7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1D27"/>
  <w15:chartTrackingRefBased/>
  <w15:docId w15:val="{A4A148F3-40D2-4E7F-A84A-83CB7942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54"/>
    <w:pPr>
      <w:spacing w:line="256" w:lineRule="auto"/>
    </w:pPr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665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7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</dc:creator>
  <cp:keywords/>
  <dc:description/>
  <cp:lastModifiedBy>Coraline Zambrano</cp:lastModifiedBy>
  <cp:revision>2</cp:revision>
  <dcterms:created xsi:type="dcterms:W3CDTF">2023-11-08T14:52:00Z</dcterms:created>
  <dcterms:modified xsi:type="dcterms:W3CDTF">2023-12-05T14:24:00Z</dcterms:modified>
</cp:coreProperties>
</file>